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C94372">
      <w:pPr>
        <w:pStyle w:val="10"/>
        <w:jc w:val="both"/>
        <w:rPr>
          <w:rFonts w:hint="default" w:ascii="Times New Roman" w:hAnsi="Times New Roman" w:eastAsia="宋体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第一篇 生命科学</w:t>
      </w:r>
    </w:p>
    <w:p w14:paraId="5A7E69FE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第2讲　人和动物的生殖和发育　　　　　　　　　　　　　　　　</w:t>
      </w:r>
    </w:p>
    <w:p w14:paraId="24E10B0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一、选择题</w:t>
      </w:r>
    </w:p>
    <w:p w14:paraId="4C31975E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[2023湖州长兴月考]</w:t>
      </w:r>
      <w:r>
        <w:rPr>
          <w:rFonts w:ascii="Times New Roman" w:hAnsi="Times New Roman" w:cs="Times New Roman"/>
        </w:rPr>
        <w:t>如图表示女性的生殖系统。其中能产生卵细胞的是图中的(C)</w:t>
      </w:r>
    </w:p>
    <w:p w14:paraId="26502670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8" o:spt="75" type="#_x0000_t75" style="height:70.5pt;width:117.75pt;" filled="f" o:preferrelative="t" stroked="f" coordsize="21600,21600">
            <v:path/>
            <v:fill on="f" focussize="0,0"/>
            <v:stroke on="f" joinstyle="miter"/>
            <v:imagedata r:id="rId4" r:href="rId5" o:title=""/>
            <o:lock v:ext="edit" aspectratio="t"/>
            <w10:wrap type="none"/>
            <w10:anchorlock/>
          </v:shape>
        </w:pict>
      </w:r>
    </w:p>
    <w:p w14:paraId="389566D6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C．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D．</w:t>
      </w:r>
      <w:r>
        <w:rPr>
          <w:rFonts w:hAnsi="宋体" w:cs="Times New Roman"/>
        </w:rPr>
        <w:t>④</w:t>
      </w:r>
    </w:p>
    <w:p w14:paraId="3F2965B6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[2023宁波模拟]</w:t>
      </w:r>
      <w:r>
        <w:rPr>
          <w:rFonts w:ascii="Times New Roman" w:hAnsi="Times New Roman" w:cs="Times New Roman"/>
        </w:rPr>
        <w:t>青春期健康成长关乎每一个人的一生，下列关于青春期健康，说法错误的是(D)</w:t>
      </w:r>
    </w:p>
    <w:p w14:paraId="02D7576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A．不抽烟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B．不酗酒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C．不吸毒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D．不参加体育运动</w:t>
      </w:r>
    </w:p>
    <w:p w14:paraId="16C86A95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3</w:t>
      </w:r>
      <w:r>
        <w:rPr>
          <w:rFonts w:ascii="Times New Roman" w:hAnsi="Times New Roman" w:cs="Times New Roman"/>
        </w:rPr>
        <w:t>．如图是哺乳动物母体与胎儿进行物质交换的模式图，箭头表示物质的扩散方向，下列叙述正确的是(B)</w:t>
      </w:r>
    </w:p>
    <w:p w14:paraId="0C860B4E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9" o:spt="75" type="#_x0000_t75" style="height:69.75pt;width:108pt;" filled="f" o:preferrelative="t" stroked="f" coordsize="21600,21600">
            <v:path/>
            <v:fill on="f" focussize="0,0"/>
            <v:stroke on="f" joinstyle="miter"/>
            <v:imagedata r:id="rId6" r:href="rId7" o:title=""/>
            <o:lock v:ext="edit" aspectratio="t"/>
            <w10:wrap type="none"/>
            <w10:anchorlock/>
          </v:shape>
        </w:pict>
      </w:r>
    </w:p>
    <w:p w14:paraId="7F455366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表示脐带中的血管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表示胎盘</w:t>
      </w:r>
    </w:p>
    <w:p w14:paraId="3CF62A8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表示母体中的血管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可以代表氧气</w:t>
      </w:r>
    </w:p>
    <w:p w14:paraId="2CBE9BF6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4</w:t>
      </w:r>
      <w:r>
        <w:rPr>
          <w:rFonts w:ascii="Times New Roman" w:hAnsi="Times New Roman" w:cs="Times New Roman"/>
        </w:rPr>
        <w:t>．2021年5月31日，中共中央政治局召开会议，</w:t>
      </w:r>
      <w:r>
        <w:rPr>
          <w:rFonts w:hint="eastAsia" w:ascii="Times New Roman" w:hAnsi="Times New Roman" w:cs="Times New Roman"/>
        </w:rPr>
        <w:t>提出进一步优化生育政策，实施一对夫妻可以生育三个子女政策及配套支持措施。下列有关生育的叙述，正确的是</w:t>
      </w:r>
      <w:r>
        <w:rPr>
          <w:rFonts w:ascii="Times New Roman" w:hAnsi="Times New Roman" w:cs="Times New Roman"/>
        </w:rPr>
        <w:t>(B)</w:t>
      </w:r>
    </w:p>
    <w:p w14:paraId="1428506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A．男性的主要生殖器官是输精管</w:t>
      </w:r>
    </w:p>
    <w:p w14:paraId="0B8B8BE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B．自然的受精作用发生在女性的输卵管内</w:t>
      </w:r>
    </w:p>
    <w:p w14:paraId="2C753A2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C．胎儿在母体内通过自己的器官进行呼吸</w:t>
      </w:r>
    </w:p>
    <w:p w14:paraId="03E0383F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D．试管婴儿技术进行的生殖方式属于无性生殖</w:t>
      </w:r>
    </w:p>
    <w:p w14:paraId="3AD14D0D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[2024绍兴期中]</w:t>
      </w:r>
      <w:r>
        <w:rPr>
          <w:rFonts w:ascii="Times New Roman" w:hAnsi="Times New Roman" w:cs="Times New Roman"/>
        </w:rPr>
        <w:t>取出母亲的卵细胞</w:t>
      </w:r>
      <w:r>
        <w:rPr>
          <w:rFonts w:hint="eastAsia" w:ascii="Times New Roman" w:hAnsi="Times New Roman" w:cs="Times New Roman"/>
        </w:rPr>
        <w:t>与父亲的精子，在试管中受精并培养成胚胎，移回母亲子宫着床，继续发育形成胎儿直至分娩，这就是我们所说的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试管婴儿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技术。与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试管婴儿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的产生相应的受精和生殖方式是</w:t>
      </w:r>
      <w:r>
        <w:rPr>
          <w:rFonts w:ascii="Times New Roman" w:hAnsi="Times New Roman" w:cs="Times New Roman"/>
        </w:rPr>
        <w:t xml:space="preserve"> (C)</w:t>
      </w:r>
    </w:p>
    <w:p w14:paraId="5F84AD4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A．体内受精、胎生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B．体外受精、卵生</w:t>
      </w:r>
    </w:p>
    <w:p w14:paraId="4B967DA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C．体外受精、胎生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D．体内受精、卵生</w:t>
      </w:r>
    </w:p>
    <w:p w14:paraId="3CE3DF99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[2023杭州拱墅区期末]</w:t>
      </w:r>
      <w:r>
        <w:rPr>
          <w:rFonts w:ascii="Times New Roman" w:hAnsi="Times New Roman" w:cs="Times New Roman"/>
        </w:rPr>
        <w:t>如图表示人体从受精到婴儿的发育过程。下列相关叙</w:t>
      </w:r>
      <w:r>
        <w:rPr>
          <w:rFonts w:hint="eastAsia" w:ascii="Times New Roman" w:hAnsi="Times New Roman" w:cs="Times New Roman"/>
        </w:rPr>
        <w:t>述正确的是</w:t>
      </w:r>
      <w:r>
        <w:rPr>
          <w:rFonts w:ascii="Times New Roman" w:hAnsi="Times New Roman" w:cs="Times New Roman"/>
        </w:rPr>
        <w:t>(C)</w:t>
      </w:r>
    </w:p>
    <w:p w14:paraId="48C736AE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0" o:spt="75" type="#_x0000_t75" style="height:71.25pt;width:227.25pt;" filled="f" o:preferrelative="t" stroked="f" coordsize="21600,21600">
            <v:path/>
            <v:fill on="f" focussize="0,0"/>
            <v:stroke on="f" joinstyle="miter"/>
            <v:imagedata r:id="rId8" r:href="rId9" o:title=""/>
            <o:lock v:ext="edit" aspectratio="t"/>
            <w10:wrap type="none"/>
            <w10:anchorlock/>
          </v:shape>
        </w:pict>
      </w:r>
    </w:p>
    <w:p w14:paraId="16DF9B1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表示受精过程，是在卵巢内进行的</w:t>
      </w:r>
    </w:p>
    <w:p w14:paraId="771C631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～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表示细胞分裂过程，是在子宫内完成的</w:t>
      </w:r>
    </w:p>
    <w:p w14:paraId="528C161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C．胎盘是母体和胚胎进行物质交换的器官</w:t>
      </w:r>
    </w:p>
    <w:p w14:paraId="6A4C3CC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D．胎儿和婴儿都用肺进行呼吸</w:t>
      </w:r>
    </w:p>
    <w:p w14:paraId="449E144E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7</w:t>
      </w:r>
      <w:r>
        <w:rPr>
          <w:rFonts w:ascii="Times New Roman" w:hAnsi="Times New Roman" w:cs="Times New Roman"/>
        </w:rPr>
        <w:t>．如图是人体生长曲线图，其中分析正确的是(A)</w:t>
      </w:r>
    </w:p>
    <w:p w14:paraId="5D5A3B24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1" o:spt="75" type="#_x0000_t75" style="height:120pt;width:195pt;" filled="f" o:preferrelative="t" stroked="f" coordsize="21600,21600">
            <v:path/>
            <v:fill on="f" focussize="0,0"/>
            <v:stroke on="f" joinstyle="miter"/>
            <v:imagedata r:id="rId10" r:href="rId11" o:title=""/>
            <o:lock v:ext="edit" aspectratio="t"/>
            <w10:wrap type="none"/>
            <w10:anchorlock/>
          </v:shape>
        </w:pict>
      </w:r>
    </w:p>
    <w:p w14:paraId="44BC4D4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A．进入青春期后，生殖器官迅速发育并逐渐成熟</w:t>
      </w:r>
    </w:p>
    <w:p w14:paraId="79E9499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B．青春期是身体发育的唯一高峰期</w:t>
      </w:r>
    </w:p>
    <w:p w14:paraId="16A106D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C．神经系统从青春期开始发育</w:t>
      </w:r>
    </w:p>
    <w:p w14:paraId="53EA41F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D．神经系统、生殖系统的发育与身体的总发育一致</w:t>
      </w:r>
    </w:p>
    <w:p w14:paraId="1B684731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[2024绍兴越城区校级一模]</w:t>
      </w:r>
      <w:r>
        <w:rPr>
          <w:rFonts w:ascii="Times New Roman" w:hAnsi="Times New Roman" w:cs="Times New Roman"/>
        </w:rPr>
        <w:t>近期在杭州余杭区的苕溪发现一种鱼类新物种——苕溪</w:t>
      </w:r>
      <w:r>
        <w:rPr>
          <w:rFonts w:ascii="Times New Roman" w:hAnsi="Times New Roman" w:cs="Times New Roman"/>
        </w:rPr>
        <w:pict>
          <v:shape id="_x0000_i1032" o:spt="75" type="#_x0000_t75" style="height:9pt;width:9pt;" filled="f" o:preferrelative="t" stroked="f" coordsize="21600,21600">
            <v:path/>
            <v:fill on="f" focussize="0,0"/>
            <v:stroke on="f" joinstyle="miter"/>
            <v:imagedata r:id="rId12" r:href="rId1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>(liè)。与大多数鱼类相同，它的受精和个体发育均在水中完成。因此，苕溪</w:t>
      </w:r>
      <w:r>
        <w:rPr>
          <w:rFonts w:ascii="Times New Roman" w:hAnsi="Times New Roman" w:cs="Times New Roman"/>
        </w:rPr>
        <w:pict>
          <v:shape id="_x0000_i1033" o:spt="75" type="#_x0000_t75" style="height:9pt;width:9pt;" filled="f" o:preferrelative="t" stroked="f" coordsize="21600,21600">
            <v:path/>
            <v:fill on="f" focussize="0,0"/>
            <v:stroke on="f" joinstyle="miter"/>
            <v:imagedata r:id="rId12" r:href="rId1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>的生殖方式是(A)</w:t>
      </w:r>
    </w:p>
    <w:p w14:paraId="419F572F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4" o:spt="75" type="#_x0000_t75" style="height:45.75pt;width:73.5pt;" filled="f" o:preferrelative="t" stroked="f" coordsize="21600,21600">
            <v:path/>
            <v:fill on="f" focussize="0,0"/>
            <v:stroke on="f" joinstyle="miter"/>
            <v:imagedata r:id="rId14" r:href="rId15" o:title=""/>
            <o:lock v:ext="edit" aspectratio="t"/>
            <w10:wrap type="none"/>
            <w10:anchorlock/>
          </v:shape>
        </w:pict>
      </w:r>
    </w:p>
    <w:p w14:paraId="190EC71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A．体外受精　卵生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B．体内受精　胎生</w:t>
      </w:r>
    </w:p>
    <w:p w14:paraId="2C3A404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C．体内受精　卵生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D．体外受精　胎生</w:t>
      </w:r>
    </w:p>
    <w:p w14:paraId="7EC9B742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9.</w:t>
      </w:r>
      <w:r>
        <w:rPr>
          <w:rFonts w:ascii="Times New Roman" w:hAnsi="Times New Roman" w:cs="Times New Roman"/>
        </w:rPr>
        <w:fldChar w:fldCharType="begin"/>
      </w:r>
      <w:r>
        <w:instrText xml:space="preserve"> INCLUDEPICTURE "../../AppData/Local/Temp/360zip$Temp/360$3/科学思维.TIF"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pict>
          <v:shape id="_x0000_i1035" o:spt="75" type="#_x0000_t75" style="height:20.25pt;width:57pt;" filled="f" o:preferrelative="t" stroked="f" coordsize="21600,21600">
            <v:path/>
            <v:fill on="f" focussize="0,0"/>
            <v:stroke on="f" joinstyle="miter"/>
            <v:imagedata r:id="rId16" r:href="rId1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如图是比较三种动物特征的示意图，其中金鱼与家鸽交叉部分2表示(B)</w:t>
      </w:r>
    </w:p>
    <w:p w14:paraId="4FB7C8C9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6" o:spt="75" type="#_x0000_t75" style="height:80.25pt;width:101.25pt;" filled="f" o:preferrelative="t" stroked="f" coordsize="21600,21600">
            <v:path/>
            <v:fill on="f" focussize="0,0"/>
            <v:stroke on="f" joinstyle="miter"/>
            <v:imagedata r:id="rId18" r:href="rId19" o:title=""/>
            <o:lock v:ext="edit" aspectratio="t"/>
            <w10:wrap type="none"/>
            <w10:anchorlock/>
          </v:shape>
        </w:pict>
      </w:r>
    </w:p>
    <w:p w14:paraId="75DA5AC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A．用肺呼吸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B．卵生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C．体温恒定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D．体内有脊柱</w:t>
      </w:r>
    </w:p>
    <w:p w14:paraId="7FA3D1F6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[2024杭州临平区月</w:t>
      </w:r>
      <w:r>
        <w:rPr>
          <w:rFonts w:hint="eastAsia" w:ascii="Times New Roman" w:hAnsi="Times New Roman" w:eastAsia="仿宋_GB2312" w:cs="Times New Roman"/>
        </w:rPr>
        <w:t>考]</w:t>
      </w:r>
      <w:r>
        <w:rPr>
          <w:rFonts w:ascii="Times New Roman" w:hAnsi="Times New Roman" w:cs="Times New Roman"/>
        </w:rPr>
        <w:t>丝绸是由家蚕在发育过程中分泌的丝蛋白经人类加工编制而成的。如图表示家蚕生殖发育的过程，下列有关叙述正确的是(B)</w:t>
      </w:r>
    </w:p>
    <w:p w14:paraId="7E088B8F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7" o:spt="75" type="#_x0000_t75" style="height:60pt;width:40.5pt;" filled="f" o:preferrelative="t" stroked="f" coordsize="21600,21600">
            <v:path/>
            <v:fill on="f" focussize="0,0"/>
            <v:stroke on="f" joinstyle="miter"/>
            <v:imagedata r:id="rId20" r:href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38" o:spt="75" type="#_x0000_t75" style="height:60pt;width:54pt;" filled="f" o:preferrelative="t" stroked="f" coordsize="21600,21600">
            <v:path/>
            <v:fill on="f" focussize="0,0"/>
            <v:stroke on="f" joinstyle="miter"/>
            <v:imagedata r:id="rId22" r:href="rId2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39" o:spt="75" type="#_x0000_t75" style="height:60pt;width:57.75pt;" filled="f" o:preferrelative="t" stroked="f" coordsize="21600,21600">
            <v:path/>
            <v:fill on="f" focussize="0,0"/>
            <v:stroke on="f" joinstyle="miter"/>
            <v:imagedata r:id="rId24" r:href="rId2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40" o:spt="75" type="#_x0000_t75" style="height:60.75pt;width:53.25pt;" filled="f" o:preferrelative="t" stroked="f" coordsize="21600,21600">
            <v:path/>
            <v:fill on="f" focussize="0,0"/>
            <v:stroke on="f" joinstyle="miter"/>
            <v:imagedata r:id="rId26" r:href="rId27" o:title=""/>
            <o:lock v:ext="edit" aspectratio="t"/>
            <w10:wrap type="none"/>
            <w10:anchorlock/>
          </v:shape>
        </w:pict>
      </w:r>
    </w:p>
    <w:p w14:paraId="0026DBAB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A．家蚕的</w:t>
      </w:r>
      <w:r>
        <w:rPr>
          <w:rFonts w:hint="eastAsia" w:ascii="Times New Roman" w:hAnsi="Times New Roman" w:cs="Times New Roman"/>
        </w:rPr>
        <w:t>发育过程与螳螂相同</w:t>
      </w:r>
    </w:p>
    <w:p w14:paraId="4511AC0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家蚕的生殖方式属于有性生殖</w:t>
      </w:r>
    </w:p>
    <w:p w14:paraId="6867110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C．飞动的蚕蛾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是成虫，能分泌丝蛋白</w:t>
      </w:r>
    </w:p>
    <w:p w14:paraId="0BAF892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D．家蚕发育过程顺序为</w:t>
      </w:r>
      <w:r>
        <w:rPr>
          <w:rFonts w:hAnsi="宋体" w:cs="Times New Roman"/>
        </w:rPr>
        <w:t>②④①③</w:t>
      </w:r>
    </w:p>
    <w:p w14:paraId="2F6F4225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[2024金华一模]</w:t>
      </w:r>
      <w:r>
        <w:rPr>
          <w:rFonts w:ascii="Times New Roman" w:hAnsi="Times New Roman" w:cs="Times New Roman"/>
        </w:rPr>
        <w:t>龙眼鸡是昆虫中的颜值担当(如图)，其繁殖、生长发育与蝗虫相似。下列有关龙眼鸡的表述正确的是(B)</w:t>
      </w:r>
    </w:p>
    <w:p w14:paraId="765663BF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41" o:spt="75" type="#_x0000_t75" style="height:60.75pt;width:79.5pt;" filled="f" o:preferrelative="t" stroked="f" coordsize="21600,21600">
            <v:path/>
            <v:fill on="f" focussize="0,0"/>
            <v:stroke on="f" joinstyle="miter"/>
            <v:imagedata r:id="rId28" r:href="rId29" o:title=""/>
            <o:lock v:ext="edit" aspectratio="t"/>
            <w10:wrap type="none"/>
            <w10:anchorlock/>
          </v:shape>
        </w:pict>
      </w:r>
    </w:p>
    <w:p w14:paraId="2B4A4AB9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A．繁殖方式</w:t>
      </w:r>
      <w:r>
        <w:rPr>
          <w:rFonts w:hint="eastAsia" w:ascii="Times New Roman" w:hAnsi="Times New Roman" w:cs="Times New Roman"/>
        </w:rPr>
        <w:t>：分裂生殖，有性生殖</w:t>
      </w:r>
    </w:p>
    <w:p w14:paraId="04A41E0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受精发育：体内受精，体外发育</w:t>
      </w:r>
    </w:p>
    <w:p w14:paraId="3E4542A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C．生长过程：受精卵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幼虫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蛹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成虫</w:t>
      </w:r>
    </w:p>
    <w:p w14:paraId="44CF10D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D．结构层次：细胞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组织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器官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个体</w:t>
      </w:r>
    </w:p>
    <w:p w14:paraId="2FF6B00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二、填空题</w:t>
      </w:r>
    </w:p>
    <w:p w14:paraId="1312B67C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[2023杭州西湖区校级月考]</w:t>
      </w:r>
      <w:r>
        <w:rPr>
          <w:rFonts w:ascii="Times New Roman" w:hAnsi="Times New Roman" w:cs="Times New Roman"/>
        </w:rPr>
        <w:t>如图甲所示是女性生殖系统结构图，请回答下列问题。</w:t>
      </w:r>
    </w:p>
    <w:p w14:paraId="43F71D17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43" o:spt="75" type="#_x0000_t75" style="height:93.75pt;width:227.25pt;" filled="f" o:preferrelative="t" stroked="f" coordsize="21600,21600">
            <v:path/>
            <v:fill on="f" focussize="0,0"/>
            <v:stroke on="f" joinstyle="miter"/>
            <v:imagedata r:id="rId30" r:href="rId31" o:title=""/>
            <o:lock v:ext="edit" aspectratio="t"/>
            <w10:wrap type="none"/>
            <w10:anchorlock/>
          </v:shape>
        </w:pict>
      </w:r>
    </w:p>
    <w:p w14:paraId="44469171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(1)图甲中A是女性生殖系统的主要生殖器官，其主要功能是产生__</w:t>
      </w:r>
      <w:r>
        <w:rPr>
          <w:rFonts w:ascii="Times New Roman" w:hAnsi="Times New Roman" w:cs="Times New Roman"/>
          <w:u w:val="single"/>
        </w:rPr>
        <w:t>卵细胞</w:t>
      </w:r>
      <w:r>
        <w:rPr>
          <w:rFonts w:ascii="Times New Roman" w:hAnsi="Times New Roman" w:cs="Times New Roman"/>
        </w:rPr>
        <w:t>__    和分泌雌性激素。</w:t>
      </w:r>
    </w:p>
    <w:p w14:paraId="3872B451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(2)精子沿__</w:t>
      </w:r>
      <w:r>
        <w:rPr>
          <w:rFonts w:ascii="Times New Roman" w:hAnsi="Times New Roman" w:cs="Times New Roman"/>
          <w:u w:val="single"/>
        </w:rPr>
        <w:t>D</w:t>
      </w:r>
      <w:r>
        <w:rPr>
          <w:rFonts w:hAnsi="宋体" w:cs="Times New Roman"/>
          <w:u w:val="single"/>
        </w:rPr>
        <w:t>→</w:t>
      </w:r>
      <w:r>
        <w:rPr>
          <w:rFonts w:ascii="Times New Roman" w:hAnsi="Times New Roman" w:cs="Times New Roman"/>
          <w:u w:val="single"/>
        </w:rPr>
        <w:t>C</w:t>
      </w:r>
      <w:r>
        <w:rPr>
          <w:rFonts w:hAnsi="宋体" w:cs="Times New Roman"/>
          <w:u w:val="single"/>
        </w:rPr>
        <w:t>→</w:t>
      </w:r>
      <w:r>
        <w:rPr>
          <w:rFonts w:ascii="Times New Roman" w:hAnsi="Times New Roman" w:cs="Times New Roman"/>
          <w:u w:val="single"/>
        </w:rPr>
        <w:t>B</w:t>
      </w:r>
      <w:r>
        <w:rPr>
          <w:rFonts w:ascii="Times New Roman" w:hAnsi="Times New Roman" w:cs="Times New Roman"/>
        </w:rPr>
        <w:t>__(利用图甲中序号和箭头作答)的路线进入并与卵细胞结合成受精卵。</w:t>
      </w:r>
    </w:p>
    <w:p w14:paraId="74DCE39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(3)试管婴儿是用</w:t>
      </w:r>
      <w:r>
        <w:rPr>
          <w:rFonts w:hint="eastAsia" w:ascii="Times New Roman" w:hAnsi="Times New Roman" w:cs="Times New Roman"/>
        </w:rPr>
        <w:t>人工方法在试管中进行受精，将受精卵形成的早期胚胎移植到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C</w:t>
      </w:r>
      <w:r>
        <w:rPr>
          <w:rFonts w:ascii="Times New Roman" w:hAnsi="Times New Roman" w:cs="Times New Roman"/>
        </w:rPr>
        <w:t>__(选填序号)内发育而诞生的婴儿。图乙为人体身高增长速度随年龄变化的曲线图，图中表示女孩身高增长速度随年龄变化的曲线是__</w:t>
      </w:r>
      <w:r>
        <w:rPr>
          <w:rFonts w:hAnsi="宋体" w:cs="Times New Roman"/>
          <w:u w:val="single"/>
        </w:rPr>
        <w:t>②</w:t>
      </w:r>
      <w:r>
        <w:rPr>
          <w:rFonts w:ascii="Times New Roman" w:hAnsi="Times New Roman" w:cs="Times New Roman"/>
        </w:rPr>
        <w:t>__    (选填序号)</w:t>
      </w:r>
      <w:r>
        <w:rPr>
          <w:rFonts w:hint="eastAsia" w:ascii="Times New Roman" w:hAnsi="Times New Roman" w:cs="Times New Roman"/>
        </w:rPr>
        <w:t>。</w:t>
      </w:r>
    </w:p>
    <w:p w14:paraId="62F8DB04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13.</w:t>
      </w:r>
      <w:r>
        <w:rPr>
          <w:rFonts w:ascii="Times New Roman" w:hAnsi="Times New Roman" w:cs="Times New Roman"/>
        </w:rPr>
        <w:fldChar w:fldCharType="begin"/>
      </w:r>
      <w:r>
        <w:instrText xml:space="preserve"> INCLUDEPICTURE "../../AppData/Local/Temp/360zip$Temp/360$3/项目式探究.TIF"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pict>
          <v:shape id="_x0000_i1044" o:spt="75" type="#_x0000_t75" style="height:20.25pt;width:67.5pt;" filled="f" o:preferrelative="t" stroked="f" coordsize="21600,21600">
            <v:path/>
            <v:fill on="f" focussize="0,0"/>
            <v:stroke on="f" joinstyle="miter"/>
            <v:imagedata r:id="rId32" r:href="rId3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[2023丽水遂昌月考，中]</w:t>
      </w:r>
      <w:r>
        <w:rPr>
          <w:rFonts w:ascii="Times New Roman" w:hAnsi="Times New Roman" w:cs="Times New Roman"/>
        </w:rPr>
        <w:t>某中学科学兴趣小组在学习了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青蛙的生殖和发育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后，开展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各种污染物对青蛙受精卵孵化率的影响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的探究活动。他们采集了一定数量的青蛙受精卵，以化肥、洗涤剂作为污染物，在鱼缸中进行实验观察。回答下列问题。</w:t>
      </w:r>
    </w:p>
    <w:p w14:paraId="79698DB9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他们作出的实验假设是各种污染物会降低青蛙受精卵孵化率；</w:t>
      </w:r>
    </w:p>
    <w:p w14:paraId="063211E9">
      <w:pPr>
        <w:pStyle w:val="10"/>
        <w:rPr>
          <w:rFonts w:hint="eastAsia"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在3个相同的鱼缸中加入等量的清水，并编号1、2、3；在1、2号鱼缸中分别加入一定量的</w:t>
      </w:r>
      <w:r>
        <w:rPr>
          <w:rFonts w:hint="eastAsia" w:ascii="Times New Roman" w:hAnsi="Times New Roman" w:cs="Times New Roman"/>
        </w:rPr>
        <w:t>化肥、洗涤剂；</w:t>
      </w:r>
    </w:p>
    <w:p w14:paraId="1E6EE089">
      <w:pPr>
        <w:pStyle w:val="1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③</w:t>
      </w:r>
      <w:r>
        <w:rPr>
          <w:rFonts w:hint="eastAsia" w:ascii="Times New Roman" w:hAnsi="Times New Roman" w:cs="Times New Roman"/>
        </w:rPr>
        <w:t>把青蛙受精卵分成三等份(每份各</w:t>
      </w:r>
      <w:r>
        <w:rPr>
          <w:rFonts w:ascii="Times New Roman" w:hAnsi="Times New Roman" w:cs="Times New Roman"/>
        </w:rPr>
        <w:t>100粒)，分别放入上述鱼缸中，在相同且适宜的环境中孵化。</w:t>
      </w:r>
    </w:p>
    <w:p w14:paraId="669DBB2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(1)青蛙的发育属于变态发育，发育过程主要包括受精卵、胚胎发育、__</w:t>
      </w:r>
      <w:r>
        <w:rPr>
          <w:rFonts w:ascii="Times New Roman" w:hAnsi="Times New Roman" w:cs="Times New Roman"/>
          <w:u w:val="single"/>
        </w:rPr>
        <w:t>蝌蚪</w:t>
      </w:r>
      <w:r>
        <w:rPr>
          <w:rFonts w:ascii="Times New Roman" w:hAnsi="Times New Roman" w:cs="Times New Roman"/>
        </w:rPr>
        <w:t>__ 、幼蛙、成蛙五个阶段。</w:t>
      </w:r>
    </w:p>
    <w:p w14:paraId="33C2491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(2)该实验方案中对照组的编号是__</w:t>
      </w:r>
      <w:r>
        <w:rPr>
          <w:rFonts w:ascii="Times New Roman" w:hAnsi="Times New Roman" w:cs="Times New Roman"/>
          <w:u w:val="single"/>
        </w:rPr>
        <w:t>3</w:t>
      </w:r>
      <w:r>
        <w:rPr>
          <w:rFonts w:ascii="Times New Roman" w:hAnsi="Times New Roman" w:cs="Times New Roman"/>
        </w:rPr>
        <w:t>__。</w:t>
      </w:r>
    </w:p>
    <w:p w14:paraId="61C9E35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(3)实验时需要定时观察记录的内容是__</w:t>
      </w:r>
      <w:r>
        <w:rPr>
          <w:rFonts w:ascii="Times New Roman" w:hAnsi="Times New Roman" w:cs="Times New Roman"/>
          <w:u w:val="single"/>
        </w:rPr>
        <w:t>被孵化的蛙卵的数量</w:t>
      </w:r>
      <w:r>
        <w:rPr>
          <w:rFonts w:ascii="Times New Roman" w:hAnsi="Times New Roman" w:cs="Times New Roman"/>
        </w:rPr>
        <w:t>__。</w:t>
      </w:r>
    </w:p>
    <w:p w14:paraId="47EF3D2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(4)支持上述假设的实验结果是__</w:t>
      </w:r>
      <w:r>
        <w:rPr>
          <w:rFonts w:ascii="Times New Roman" w:hAnsi="Times New Roman" w:cs="Times New Roman"/>
          <w:u w:val="single"/>
        </w:rPr>
        <w:t>3号鱼缸中蛙卵的孵化率最高(或1、2号鱼缸中蛙卵的孵化率远低于3号鱼缸)</w:t>
      </w:r>
      <w:r>
        <w:rPr>
          <w:rFonts w:hint="eastAsia" w:ascii="Times New Roman" w:hAnsi="Times New Roman" w:cs="Times New Roman"/>
        </w:rPr>
        <w:t>__</w:t>
      </w:r>
      <w:r>
        <w:rPr>
          <w:rFonts w:ascii="Times New Roman" w:hAnsi="Times New Roman" w:cs="Times New Roman"/>
        </w:rPr>
        <w:t>。</w:t>
      </w:r>
    </w:p>
    <w:p w14:paraId="5B6B5598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0C354EB1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第1～3讲综合训练</w:t>
      </w:r>
    </w:p>
    <w:p w14:paraId="36ACFB1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一、选择题</w:t>
      </w:r>
    </w:p>
    <w:p w14:paraId="7AEDE732">
      <w:pPr>
        <w:pStyle w:val="10"/>
        <w:rPr>
          <w:rFonts w:hint="eastAsia" w:ascii="Times New Roman" w:hAnsi="Times New Roman" w:cs="Times New Roman"/>
        </w:rPr>
      </w:pPr>
      <w:r>
        <w:rPr>
          <w:rFonts w:ascii="Arial Black" w:hAnsi="Arial Black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[2023衢州中考]</w:t>
      </w:r>
      <w:r>
        <w:rPr>
          <w:rFonts w:ascii="Times New Roman" w:hAnsi="Times New Roman" w:cs="Times New Roman"/>
        </w:rPr>
        <w:t>近日，植物学家确认了一种新物种——天目韭(如图)，它的叶子外形扁平像韭菜，9～10月开花。天目韭属于(A</w:t>
      </w:r>
      <w:r>
        <w:rPr>
          <w:rFonts w:hint="eastAsia" w:ascii="Times New Roman" w:hAnsi="Times New Roman" w:cs="Times New Roman"/>
        </w:rPr>
        <w:t>)</w:t>
      </w:r>
    </w:p>
    <w:p w14:paraId="207763AE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45" o:spt="75" type="#_x0000_t75" style="height:42pt;width:82.5pt;" filled="f" o:preferrelative="t" stroked="f" coordsize="21600,21600">
            <v:path/>
            <v:fill on="f" focussize="0,0"/>
            <v:stroke on="f" joinstyle="miter"/>
            <v:imagedata r:id="rId34" r:href="rId35" o:title=""/>
            <o:lock v:ext="edit" aspectratio="t"/>
            <w10:wrap type="none"/>
            <w10:anchorlock/>
          </v:shape>
        </w:pict>
      </w:r>
    </w:p>
    <w:p w14:paraId="36C3DDD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A．被子植物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B．蕨类植物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C．苔藓植物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D．藻类植物</w:t>
      </w:r>
    </w:p>
    <w:p w14:paraId="22D1F3B7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[2023温州中考]</w:t>
      </w:r>
      <w:r>
        <w:rPr>
          <w:rFonts w:ascii="Times New Roman" w:hAnsi="Times New Roman" w:cs="Times New Roman"/>
        </w:rPr>
        <w:t>如图为某同学在观察洋葱表皮细胞实验中的某一操作，其目的是(C)</w:t>
      </w:r>
    </w:p>
    <w:p w14:paraId="79856A94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46" o:spt="75" alt="" type="#_x0000_t75" style="height:54.1pt;width:87.7pt;" filled="f" o:preferrelative="t" stroked="f" coordsize="21600,21600">
            <v:path/>
            <v:fill on="f" focussize="0,0"/>
            <v:stroke on="f"/>
            <v:imagedata r:id="rId36" r:href="rId37" o:title=""/>
            <o:lock v:ext="edit" aspectratio="t"/>
            <w10:wrap type="none"/>
            <w10:anchorlock/>
          </v:shape>
        </w:pict>
      </w:r>
    </w:p>
    <w:p w14:paraId="4D5A837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A．移动装</w:t>
      </w:r>
      <w:r>
        <w:rPr>
          <w:rFonts w:hint="eastAsia" w:ascii="Times New Roman" w:hAnsi="Times New Roman" w:cs="Times New Roman"/>
        </w:rPr>
        <w:t>片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B．更换目镜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C．切换物镜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D．调节亮度</w:t>
      </w:r>
    </w:p>
    <w:p w14:paraId="20980820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[2023台州中考]</w:t>
      </w:r>
      <w:r>
        <w:rPr>
          <w:rFonts w:ascii="Times New Roman" w:hAnsi="Times New Roman" w:cs="Times New Roman"/>
        </w:rPr>
        <w:t>某同学制作了成熟叶肉细胞的模型，如图所示。其中表示液泡结构的是(B)</w:t>
      </w:r>
    </w:p>
    <w:p w14:paraId="1C9FE167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47" o:spt="75" type="#_x0000_t75" style="height:73.5pt;width:102pt;" filled="f" o:preferrelative="t" stroked="f" coordsize="21600,21600">
            <v:path/>
            <v:fill on="f" focussize="0,0"/>
            <v:stroke on="f" joinstyle="miter"/>
            <v:imagedata r:id="rId38" r:href="rId39" o:title=""/>
            <o:lock v:ext="edit" aspectratio="t"/>
            <w10:wrap type="none"/>
            <w10:anchorlock/>
          </v:shape>
        </w:pict>
      </w:r>
    </w:p>
    <w:p w14:paraId="34541BA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B．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C．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hAnsi="宋体" w:cs="Times New Roman"/>
        </w:rPr>
        <w:t>④</w:t>
      </w:r>
    </w:p>
    <w:p w14:paraId="2AD282ED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[2023台州中考]</w:t>
      </w:r>
      <w:r>
        <w:rPr>
          <w:rFonts w:ascii="Times New Roman" w:hAnsi="Times New Roman" w:cs="Times New Roman"/>
        </w:rPr>
        <w:t>某同学根据四种淡水鱼的外部特征编制了如图检索表。表中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对应的是(D)</w:t>
      </w:r>
    </w:p>
    <w:tbl>
      <w:tblPr>
        <w:tblStyle w:val="1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4584"/>
      </w:tblGrid>
      <w:tr w14:paraId="715991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rPr>
          <w:trHeight w:val="1921" w:hRule="atLeast"/>
        </w:trPr>
        <w:tc>
          <w:tcPr>
            <w:tcW w:w="4584" w:type="dxa"/>
          </w:tcPr>
          <w:p w14:paraId="18E59E5A">
            <w:pPr>
              <w:pStyle w:val="10"/>
              <w:ind w:firstLine="420" w:firstLineChars="20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1a鳞片较大，背鳍延展至尾部</w:t>
            </w:r>
            <w:r>
              <w:rPr>
                <w:rFonts w:hAnsi="宋体" w:cs="Times New Roman"/>
              </w:rPr>
              <w:t>……</w:t>
            </w:r>
            <w:r>
              <w:rPr>
                <w:rFonts w:ascii="Times New Roman" w:hAnsi="Times New Roman" w:cs="Times New Roman"/>
              </w:rPr>
              <w:t>2</w:t>
            </w:r>
          </w:p>
          <w:p w14:paraId="3BA9EFAD">
            <w:pPr>
              <w:pStyle w:val="10"/>
              <w:ind w:firstLine="420" w:firstLineChars="2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1b鳞片细小，背鳍未延至尾部</w:t>
            </w:r>
            <w:r>
              <w:rPr>
                <w:rFonts w:hAnsi="宋体" w:cs="Times New Roman"/>
              </w:rPr>
              <w:t>……</w:t>
            </w:r>
            <w:r>
              <w:rPr>
                <w:rFonts w:ascii="Times New Roman" w:hAnsi="Times New Roman" w:cs="Times New Roman"/>
              </w:rPr>
              <w:t>3</w:t>
            </w:r>
          </w:p>
          <w:p w14:paraId="09ABB83F">
            <w:pPr>
              <w:pStyle w:val="10"/>
              <w:ind w:firstLine="420" w:firstLineChars="2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2a头部较短，嘴边无短须</w:t>
            </w:r>
            <w:r>
              <w:rPr>
                <w:rFonts w:hAnsi="宋体" w:cs="Times New Roman"/>
              </w:rPr>
              <w:t>………</w:t>
            </w:r>
            <w:r>
              <w:rPr>
                <w:rFonts w:ascii="Times New Roman" w:hAnsi="Times New Roman" w:cs="Times New Roman"/>
              </w:rPr>
              <w:t>甲</w:t>
            </w:r>
          </w:p>
          <w:p w14:paraId="17F6E571">
            <w:pPr>
              <w:pStyle w:val="10"/>
              <w:ind w:firstLine="420" w:firstLineChars="2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2b头部较长，嘴边有短须</w:t>
            </w:r>
            <w:r>
              <w:rPr>
                <w:rFonts w:hAnsi="宋体" w:cs="Times New Roman"/>
              </w:rPr>
              <w:t>………</w:t>
            </w:r>
            <w:r>
              <w:rPr>
                <w:rFonts w:ascii="Times New Roman" w:hAnsi="Times New Roman" w:cs="Times New Roman"/>
              </w:rPr>
              <w:t>乙</w:t>
            </w:r>
          </w:p>
          <w:p w14:paraId="73E8816C">
            <w:pPr>
              <w:pStyle w:val="10"/>
              <w:ind w:firstLine="420" w:firstLineChars="2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3a体表深色，有斑纹</w:t>
            </w:r>
            <w:r>
              <w:rPr>
                <w:rFonts w:hAnsi="宋体" w:cs="Times New Roman"/>
              </w:rPr>
              <w:t>……………</w:t>
            </w:r>
            <w:r>
              <w:rPr>
                <w:rFonts w:ascii="Times New Roman" w:hAnsi="Times New Roman" w:cs="Times New Roman"/>
              </w:rPr>
              <w:t>丙</w:t>
            </w:r>
          </w:p>
          <w:p w14:paraId="5D896C15">
            <w:pPr>
              <w:pStyle w:val="10"/>
              <w:ind w:firstLine="420" w:firstLineChars="200"/>
              <w:rPr>
                <w:rFonts w:ascii="Times New Roman" w:hAnsi="Times New Roman" w:cs="Times New Roman"/>
                <w:vertAlign w:val="baseline"/>
              </w:rPr>
            </w:pPr>
            <w:r>
              <w:rPr>
                <w:rFonts w:ascii="Times New Roman" w:hAnsi="Times New Roman" w:cs="Times New Roman"/>
              </w:rPr>
              <w:t>3b体表白色，无斑纹</w:t>
            </w:r>
            <w:r>
              <w:rPr>
                <w:rFonts w:hAnsi="宋体" w:cs="Times New Roman"/>
              </w:rPr>
              <w:t>……………</w:t>
            </w:r>
            <w:r>
              <w:rPr>
                <w:rFonts w:ascii="Times New Roman" w:hAnsi="Times New Roman" w:cs="Times New Roman"/>
              </w:rPr>
              <w:t>丁</w:t>
            </w:r>
          </w:p>
        </w:tc>
      </w:tr>
    </w:tbl>
    <w:p w14:paraId="06BBAEAE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</w:p>
    <w:p w14:paraId="445A5822">
      <w:pPr>
        <w:pStyle w:val="10"/>
        <w:ind w:firstLine="420" w:firstLineChars="200"/>
        <w:rPr>
          <w:rFonts w:ascii="Times New Roman" w:hAnsi="Times New Roman" w:cs="Times New Roman"/>
        </w:rPr>
      </w:pPr>
      <w:r>
        <w:drawing>
          <wp:inline distT="0" distB="0" distL="114300" distR="114300">
            <wp:extent cx="977900" cy="518795"/>
            <wp:effectExtent l="0" t="0" r="12700" b="14605"/>
            <wp:docPr id="1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8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51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pict>
          <v:shape id="_x0000_i1049" o:spt="75" type="#_x0000_t75" style="height:34.5pt;width:71.25pt;" filled="f" o:preferrelative="t" stroked="f" coordsize="21600,21600">
            <v:path/>
            <v:fill on="f" focussize="0,0"/>
            <v:stroke on="f" joinstyle="miter"/>
            <v:imagedata r:id="rId41" r:href="rId42" o:title="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pict>
          <v:shape id="_x0000_i1050" o:spt="75" type="#_x0000_t75" style="height:36pt;width:71.25pt;" filled="f" o:preferrelative="t" stroked="f" coordsize="21600,21600">
            <v:path/>
            <v:fill on="f" focussize="0,0"/>
            <v:stroke on="f" joinstyle="miter"/>
            <v:imagedata r:id="rId43" r:href="rId44" o:title="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51" o:spt="75" type="#_x0000_t75" style="height:19.5pt;width:73.5pt;" filled="f" o:preferrelative="t" stroked="f" coordsize="21600,21600">
            <v:path/>
            <v:fill on="f" focussize="0,0"/>
            <v:stroke on="f" joinstyle="miter"/>
            <v:imagedata r:id="rId45" r:href="rId46" o:title=""/>
            <o:lock v:ext="edit" aspectratio="t"/>
            <w10:wrap type="none"/>
            <w10:anchorlock/>
          </v:shape>
        </w:pict>
      </w:r>
    </w:p>
    <w:p w14:paraId="373EE8E1">
      <w:pPr>
        <w:pStyle w:val="10"/>
        <w:ind w:firstLine="420" w:firstLineChars="20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A.鲫鱼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>B.鲤鱼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>C.白鲢鱼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>D.鳙鱼</w:t>
      </w:r>
    </w:p>
    <w:p w14:paraId="20D4182D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[2023舟山中考]</w:t>
      </w:r>
      <w:r>
        <w:rPr>
          <w:rFonts w:ascii="Times New Roman" w:hAnsi="Times New Roman" w:cs="Times New Roman"/>
        </w:rPr>
        <w:t>细胞学说的提出在结构上将</w:t>
      </w:r>
      <w:r>
        <w:rPr>
          <w:rFonts w:hint="eastAsia" w:ascii="Times New Roman" w:hAnsi="Times New Roman" w:cs="Times New Roman"/>
        </w:rPr>
        <w:t>纷繁复杂的生物世界统一起来。下列有关说法错误的是</w:t>
      </w:r>
      <w:r>
        <w:rPr>
          <w:rFonts w:ascii="Times New Roman" w:hAnsi="Times New Roman" w:cs="Times New Roman"/>
        </w:rPr>
        <w:t>(D)</w:t>
      </w:r>
    </w:p>
    <w:p w14:paraId="66E28DB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A．所有的动物和植物都是由细胞构成的</w:t>
      </w:r>
    </w:p>
    <w:p w14:paraId="1AF19DEF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B．细胞是生物体结构和功能的单位</w:t>
      </w:r>
    </w:p>
    <w:p w14:paraId="5A94695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C．细胞是由细胞分裂产生的</w:t>
      </w:r>
    </w:p>
    <w:p w14:paraId="0E37D2C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D．细胞都有细胞壁、细胞质、细胞核</w:t>
      </w:r>
    </w:p>
    <w:p w14:paraId="1B0E485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二、填空题</w:t>
      </w:r>
    </w:p>
    <w:p w14:paraId="759DC4A8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[2023金华中考]</w:t>
      </w:r>
      <w:r>
        <w:rPr>
          <w:rFonts w:ascii="Times New Roman" w:hAnsi="Times New Roman" w:cs="Times New Roman"/>
        </w:rPr>
        <w:t>我国科研人员在鹿角中发现、鉴定并分离了一群具有强大骨再生潜能的干细胞。将此干细胞引入</w:t>
      </w:r>
      <w:r>
        <w:rPr>
          <w:rFonts w:hint="eastAsia" w:ascii="Times New Roman" w:hAnsi="Times New Roman" w:cs="Times New Roman"/>
        </w:rPr>
        <w:t>小鼠的头部，—段时间后在小鼠头盖上形成似鹿角样的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骨骼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该研究可能在人体骨骼修复方面具有应用价值，甚至未来肢体再生也不是梦。回答下列问题。</w:t>
      </w:r>
    </w:p>
    <w:p w14:paraId="2A50D8B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(1)干细胞会在小鼠头盖上形成形态和功能相近的细胞群，这一细胞群属于__</w:t>
      </w:r>
      <w:r>
        <w:rPr>
          <w:rFonts w:ascii="Times New Roman" w:hAnsi="Times New Roman" w:cs="Times New Roman"/>
          <w:u w:val="single"/>
        </w:rPr>
        <w:t>组织</w:t>
      </w:r>
      <w:r>
        <w:rPr>
          <w:rFonts w:ascii="Times New Roman" w:hAnsi="Times New Roman" w:cs="Times New Roman"/>
        </w:rPr>
        <w:t>__ (填结构层次)。</w:t>
      </w:r>
    </w:p>
    <w:p w14:paraId="4704E9A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(2)干细胞最终成功地在小鼠头盖上形成类似鹿角样的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骨骼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，此过程细胞经历了</w:t>
      </w:r>
      <w:r>
        <w:rPr>
          <w:rFonts w:hint="eastAsia" w:ascii="Times New Roman" w:hAnsi="Times New Roman" w:cs="Times New Roman"/>
        </w:rPr>
        <w:t>细胞分裂、细胞分化，还有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细胞生长</w:t>
      </w:r>
      <w:r>
        <w:rPr>
          <w:rFonts w:ascii="Times New Roman" w:hAnsi="Times New Roman" w:cs="Times New Roman"/>
        </w:rPr>
        <w:t>__。</w:t>
      </w:r>
    </w:p>
    <w:p w14:paraId="3B99CBCE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52" o:spt="75" type="#_x0000_t75" style="height:71.25pt;width:72pt;" filled="f" o:preferrelative="t" stroked="f" coordsize="21600,21600">
            <v:path/>
            <v:fill on="f" focussize="0,0"/>
            <v:stroke on="f" joinstyle="miter"/>
            <v:imagedata r:id="rId47" r:href="rId48" o:title=""/>
            <o:lock v:ext="edit" aspectratio="t"/>
            <w10:wrap type="none"/>
            <w10:anchorlock/>
          </v:shape>
        </w:pict>
      </w:r>
    </w:p>
    <w:p w14:paraId="182FB5B7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[2023绍兴中考]</w:t>
      </w:r>
      <w:r>
        <w:rPr>
          <w:rFonts w:ascii="Times New Roman" w:hAnsi="Times New Roman" w:cs="Times New Roman"/>
        </w:rPr>
        <w:t>如图是小敏制作的简易显微镜，凸透镜B相当于显微镜的__</w:t>
      </w:r>
      <w:r>
        <w:rPr>
          <w:rFonts w:ascii="Times New Roman" w:hAnsi="Times New Roman" w:cs="Times New Roman"/>
          <w:u w:val="single"/>
        </w:rPr>
        <w:t>物镜</w:t>
      </w:r>
      <w:r>
        <w:rPr>
          <w:rFonts w:ascii="Times New Roman" w:hAnsi="Times New Roman" w:cs="Times New Roman"/>
        </w:rPr>
        <w:t>__ (填结构名称)。用该装置观察时，保持两凸透镜之间距离不变，缓慢向上移动两镜的过程是在__</w:t>
      </w:r>
      <w:r>
        <w:rPr>
          <w:rFonts w:ascii="Times New Roman" w:hAnsi="Times New Roman" w:cs="Times New Roman"/>
          <w:u w:val="single"/>
        </w:rPr>
        <w:t>调焦</w:t>
      </w:r>
      <w:r>
        <w:rPr>
          <w:rFonts w:ascii="Times New Roman" w:hAnsi="Times New Roman" w:cs="Times New Roman"/>
        </w:rPr>
        <w:t>__ 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对光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调焦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)。请对该装置提出一条合理的改进建议：__</w:t>
      </w:r>
      <w:r>
        <w:rPr>
          <w:rFonts w:ascii="Times New Roman" w:hAnsi="Times New Roman" w:cs="Times New Roman"/>
          <w:u w:val="single"/>
        </w:rPr>
        <w:t>加装反光镜(合理即可)</w:t>
      </w:r>
      <w:r>
        <w:rPr>
          <w:rFonts w:ascii="Times New Roman" w:hAnsi="Times New Roman" w:cs="Times New Roman"/>
        </w:rPr>
        <w:t>__。</w:t>
      </w:r>
    </w:p>
    <w:p w14:paraId="5229AD59">
      <w:pPr>
        <w:pStyle w:val="10"/>
        <w:rPr>
          <w:rFonts w:hint="eastAsia" w:ascii="Times New Roman" w:hAnsi="Times New Roman" w:cs="Times New Roman"/>
        </w:rPr>
      </w:pPr>
      <w:r>
        <w:rPr>
          <w:rFonts w:ascii="Arial Black" w:hAnsi="Arial Black" w:cs="Times New Roman"/>
        </w:rPr>
        <w:t>8.</w:t>
      </w:r>
      <w:r>
        <w:rPr>
          <w:rFonts w:ascii="Times New Roman" w:hAnsi="Times New Roman" w:cs="Times New Roman"/>
        </w:rPr>
        <w:fldChar w:fldCharType="begin"/>
      </w:r>
      <w:r>
        <w:instrText xml:space="preserve"> INCLUDEPICTURE "../../AppData/Local/Temp/360zip$Temp/360$3/项目式探究.TIF"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pict>
          <v:shape id="_x0000_i1053" o:spt="75" type="#_x0000_t75" style="height:20.25pt;width:67.5pt;" filled="f" o:preferrelative="t" stroked="f" coordsize="21600,21600">
            <v:path/>
            <v:fill on="f" focussize="0,0"/>
            <v:stroke on="f" joinstyle="miter"/>
            <v:imagedata r:id="rId32" r:href="rId3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圣女果，常被称为小西红柿，中文正式名称为樱桃番茄。樱桃番茄中富含番茄红素、维生素C、视黄醇、叶酸等营养物质，其具有防癌、降血压等作用，与苹果、香蕉、葡萄一起被联合国粮农组织列为优先推广的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四大蔬果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。小小的樱桃番茄是怎样构成的呢？某校生物小组学生以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樱桃番茄的</w:t>
      </w:r>
      <w:r>
        <w:rPr>
          <w:rFonts w:hint="eastAsia" w:ascii="Times New Roman" w:hAnsi="Times New Roman" w:cs="Times New Roman"/>
        </w:rPr>
        <w:t>结构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为研究项目进行探究。</w:t>
      </w:r>
    </w:p>
    <w:p w14:paraId="7506894C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54" o:spt="75" type="#_x0000_t75" style="height:56.25pt;width:57.75pt;" filled="f" o:preferrelative="t" stroked="f" coordsize="21600,21600">
            <v:path/>
            <v:fill on="f" focussize="0,0"/>
            <v:stroke on="f" joinstyle="miter"/>
            <v:imagedata r:id="rId49" r:href="rId5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pict>
          <v:shape id="_x0000_i1055" o:spt="75" type="#_x0000_t75" style="height:55.5pt;width:57.75pt;" filled="f" o:preferrelative="t" stroked="f" coordsize="21600,21600">
            <v:path/>
            <v:fill on="f" focussize="0,0"/>
            <v:stroke on="f" joinstyle="miter"/>
            <v:imagedata r:id="rId51" r:href="rId5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pict>
          <v:shape id="_x0000_i1056" o:spt="75" type="#_x0000_t75" style="height:59.25pt;width:59.25pt;" filled="f" o:preferrelative="t" stroked="f" coordsize="21600,21600">
            <v:path/>
            <v:fill on="f" focussize="0,0"/>
            <v:stroke on="f" joinstyle="miter"/>
            <v:imagedata r:id="rId53" r:href="rId54" o:title=""/>
            <o:lock v:ext="edit" aspectratio="t"/>
            <w10:wrap type="none"/>
            <w10:anchorlock/>
          </v:shape>
        </w:pict>
      </w:r>
    </w:p>
    <w:p w14:paraId="6BAE7D95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　　　 　 　</w:t>
      </w:r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　　　　 　</w:t>
      </w:r>
      <w:r>
        <w:rPr>
          <w:rFonts w:hAnsi="宋体" w:cs="Times New Roman"/>
        </w:rPr>
        <w:t>Ⅲ</w:t>
      </w:r>
    </w:p>
    <w:p w14:paraId="3D81E60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【活动一】观察表皮细胞</w:t>
      </w:r>
    </w:p>
    <w:p w14:paraId="717D165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(1)该小组学生撕取樱桃番茄表皮，制作了表皮细胞临时装片进行观察。图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为目镜是10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、物镜是10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的显微镜下的视野图，图中的表皮细胞被放大了__</w:t>
      </w:r>
      <w:r>
        <w:rPr>
          <w:rFonts w:ascii="Times New Roman" w:hAnsi="Times New Roman" w:cs="Times New Roman"/>
          <w:u w:val="single"/>
        </w:rPr>
        <w:t>100</w:t>
      </w:r>
      <w:r>
        <w:rPr>
          <w:rFonts w:ascii="Times New Roman" w:hAnsi="Times New Roman" w:cs="Times New Roman"/>
        </w:rPr>
        <w:t>__倍。</w:t>
      </w:r>
    </w:p>
    <w:p w14:paraId="6C9E93B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(2)樱桃番茄表皮较柔韧，这与其结构有关。由图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可知，樱桃番茄表皮细胞排列较紧密，细胞壁较厚，属于__</w:t>
      </w:r>
      <w:r>
        <w:rPr>
          <w:rFonts w:ascii="Times New Roman" w:hAnsi="Times New Roman" w:cs="Times New Roman"/>
          <w:u w:val="single"/>
        </w:rPr>
        <w:t>保护</w:t>
      </w:r>
      <w:r>
        <w:rPr>
          <w:rFonts w:ascii="Times New Roman" w:hAnsi="Times New Roman" w:cs="Times New Roman"/>
        </w:rPr>
        <w:t>__组织。</w:t>
      </w:r>
    </w:p>
    <w:p w14:paraId="0302278F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【活动二】观察果肉细胞</w:t>
      </w:r>
    </w:p>
    <w:p w14:paraId="1AB4748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(3)该小组学生挑取了樱桃番茄果肉制作</w:t>
      </w:r>
      <w:r>
        <w:rPr>
          <w:rFonts w:hint="eastAsia" w:ascii="Times New Roman" w:hAnsi="Times New Roman" w:cs="Times New Roman"/>
        </w:rPr>
        <w:t>成临时装片，放在同样放大倍数的显微镜下进行观察(如图</w:t>
      </w:r>
      <w:r>
        <w:rPr>
          <w:rFonts w:hint="eastAsia" w:hAnsi="宋体" w:cs="Times New Roman"/>
        </w:rPr>
        <w:t>Ⅱ</w:t>
      </w:r>
      <w:r>
        <w:rPr>
          <w:rFonts w:hint="eastAsia" w:ascii="Times New Roman" w:hAnsi="Times New Roman" w:cs="Times New Roman"/>
        </w:rPr>
        <w:t>)。果肉细胞体积较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大</w:t>
      </w:r>
      <w:r>
        <w:rPr>
          <w:rFonts w:ascii="Times New Roman" w:hAnsi="Times New Roman" w:cs="Times New Roman"/>
        </w:rPr>
        <w:t>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大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)，排列较疏松，细胞壁较薄。通过分析可知，樱桃番茄果肉主要由营养组织构成。</w:t>
      </w:r>
    </w:p>
    <w:p w14:paraId="310783B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(4)樱桃番茄中富含番茄红素、维生素C、视黄醇、叶酸等营养物质，这些营养物质主要贮存在细胞的__</w:t>
      </w:r>
      <w:r>
        <w:rPr>
          <w:rFonts w:ascii="Times New Roman" w:hAnsi="Times New Roman" w:cs="Times New Roman"/>
          <w:u w:val="single"/>
        </w:rPr>
        <w:t>液泡</w:t>
      </w:r>
      <w:r>
        <w:rPr>
          <w:rFonts w:ascii="Times New Roman" w:hAnsi="Times New Roman" w:cs="Times New Roman"/>
        </w:rPr>
        <w:t>__中。</w:t>
      </w:r>
    </w:p>
    <w:p w14:paraId="2503B94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【活动三】观察白色筋络</w:t>
      </w:r>
    </w:p>
    <w:p w14:paraId="760720C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(5)该小组学生又撕取樱桃番茄中的白色筋络制作成临时装片，放在同样放大倍数的显微镜下观察(如图</w:t>
      </w:r>
      <w:r>
        <w:rPr>
          <w:rFonts w:hAnsi="宋体" w:cs="Times New Roman"/>
        </w:rPr>
        <w:t>Ⅲ</w:t>
      </w:r>
      <w:r>
        <w:rPr>
          <w:rFonts w:ascii="Times New Roman" w:hAnsi="Times New Roman" w:cs="Times New Roman"/>
        </w:rPr>
        <w:t>)。发现白色丝状结构呈管状，里面有液体流动。这些筋络属于__</w:t>
      </w:r>
      <w:r>
        <w:rPr>
          <w:rFonts w:ascii="Times New Roman" w:hAnsi="Times New Roman" w:cs="Times New Roman"/>
          <w:u w:val="single"/>
        </w:rPr>
        <w:t>输导</w:t>
      </w:r>
      <w:r>
        <w:rPr>
          <w:rFonts w:ascii="Times New Roman" w:hAnsi="Times New Roman" w:cs="Times New Roman"/>
        </w:rPr>
        <w:t>__    组织。</w:t>
      </w:r>
    </w:p>
    <w:p w14:paraId="69EF950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【讨论交流，得出结论】</w:t>
      </w:r>
    </w:p>
    <w:p w14:paraId="66539EF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(6)该小组学生通过讨论交流，最终得出了结论。</w:t>
      </w:r>
    </w:p>
    <w:p w14:paraId="0E0D1CC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植物体的结构层次从微观到宏观依次是细胞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组织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器官</w:t>
      </w:r>
      <w:r>
        <w:rPr>
          <w:rFonts w:ascii="Times New Roman" w:hAnsi="Times New Roman" w:cs="Times New Roman"/>
        </w:rPr>
        <w:t xml:space="preserve">__ 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植物体。</w:t>
      </w:r>
    </w:p>
    <w:p w14:paraId="1AF14CF5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[2023台州中考]</w:t>
      </w:r>
      <w:r>
        <w:rPr>
          <w:rFonts w:ascii="Times New Roman" w:hAnsi="Times New Roman" w:cs="Times New Roman"/>
        </w:rPr>
        <w:t>为提高学校农场种子的萌发率，某同学设计了育种箱(如图)。</w:t>
      </w:r>
    </w:p>
    <w:p w14:paraId="079122C0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57" o:spt="75" type="#_x0000_t75" style="height:84pt;width:187.5pt;" filled="f" o:preferrelative="t" stroked="f" coordsize="21600,21600">
            <v:path/>
            <v:fill on="f" focussize="0,0"/>
            <v:stroke on="f" joinstyle="miter"/>
            <v:imagedata r:id="rId55" r:href="rId56" o:title=""/>
            <o:lock v:ext="edit" aspectratio="t"/>
            <w10:wrap type="none"/>
            <w10:anchorlock/>
          </v:shape>
        </w:pict>
      </w:r>
    </w:p>
    <w:p w14:paraId="1A78CD9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(1)育种箱配备的恒温垫，为种子萌发提供了适宜的__</w:t>
      </w:r>
      <w:r>
        <w:rPr>
          <w:rFonts w:ascii="Times New Roman" w:hAnsi="Times New Roman" w:cs="Times New Roman"/>
          <w:u w:val="single"/>
        </w:rPr>
        <w:t>温度</w:t>
      </w:r>
      <w:r>
        <w:rPr>
          <w:rFonts w:ascii="Times New Roman" w:hAnsi="Times New Roman" w:cs="Times New Roman"/>
        </w:rPr>
        <w:t>__。</w:t>
      </w:r>
    </w:p>
    <w:p w14:paraId="56189B9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(2)育种箱留有几个透气孔，是因为种子萌发过程需要__</w:t>
      </w:r>
      <w:r>
        <w:rPr>
          <w:rFonts w:ascii="Times New Roman" w:hAnsi="Times New Roman" w:cs="Times New Roman"/>
          <w:u w:val="single"/>
        </w:rPr>
        <w:t>空气</w:t>
      </w:r>
      <w:r>
        <w:rPr>
          <w:rFonts w:ascii="Times New Roman" w:hAnsi="Times New Roman" w:cs="Times New Roman"/>
        </w:rPr>
        <w:t>__。</w:t>
      </w:r>
    </w:p>
    <w:p w14:paraId="241F6CF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三、实验探究题</w:t>
      </w:r>
    </w:p>
    <w:p w14:paraId="71FD816D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[2022湖州中考]</w:t>
      </w:r>
      <w:r>
        <w:rPr>
          <w:rFonts w:ascii="Times New Roman" w:hAnsi="Times New Roman" w:cs="Times New Roman"/>
        </w:rPr>
        <w:t>有一天，小华看见妈妈在腌制萝卜条，其过程是将洗净的萝卜切成条，放在盛有少量凉开水的玻璃罐里，撒上一些食盐，一段时间后，就制成了清脆可口的腌萝卜条。小华发现玻璃罐里的萝卜条变小了，水却变多了。为什么会出现这种现象呢？小华作出假设并进行实验求证。</w:t>
      </w:r>
    </w:p>
    <w:p w14:paraId="5AF26D3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(1)假设：__</w:t>
      </w:r>
      <w:r>
        <w:rPr>
          <w:rFonts w:ascii="Times New Roman" w:hAnsi="Times New Roman" w:cs="Times New Roman"/>
          <w:u w:val="single"/>
        </w:rPr>
        <w:t>萝卜条在较高浓度的外界溶液中会失水变小</w:t>
      </w:r>
      <w:r>
        <w:rPr>
          <w:rFonts w:ascii="Times New Roman" w:hAnsi="Times New Roman" w:cs="Times New Roman"/>
        </w:rPr>
        <w:t>__。</w:t>
      </w:r>
    </w:p>
    <w:p w14:paraId="03350A4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(2)主要实验步骤：在两片载玻片上分别滴加0.9%和2%的氯化钠溶液，刮取口腔上皮细胞并涂抹在溶液中，盖上盖玻片，用显微镜观察，隔一段时间后再次观察。</w:t>
      </w:r>
    </w:p>
    <w:p w14:paraId="7C9B36E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(3)实验现象如图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和图</w:t>
      </w:r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所示。</w:t>
      </w:r>
    </w:p>
    <w:p w14:paraId="412050F3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58" o:spt="75" type="#_x0000_t75" style="height:46.5pt;width:114.75pt;" filled="f" o:preferrelative="t" stroked="f" coordsize="21600,21600">
            <v:path/>
            <v:fill on="f" focussize="0,0"/>
            <v:stroke on="f" joinstyle="miter"/>
            <v:imagedata r:id="rId57" r:href="rId58" o:title="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pict>
          <v:shape id="_x0000_i1059" o:spt="75" type="#_x0000_t75" style="height:47.25pt;width:114pt;" filled="f" o:preferrelative="t" stroked="f" coordsize="21600,21600">
            <v:path/>
            <v:fill on="f" focussize="0,0"/>
            <v:stroke on="f" joinstyle="miter"/>
            <v:imagedata r:id="rId59" r:href="rId60" o:title=""/>
            <o:lock v:ext="edit" aspectratio="t"/>
            <w10:wrap type="none"/>
            <w10:anchorlock/>
          </v:shape>
        </w:pict>
      </w:r>
    </w:p>
    <w:p w14:paraId="62E4FB48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hAnsi="宋体" w:cs="Times New Roman"/>
        </w:rPr>
        <w:t>Ⅰ</w:t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</w:r>
      <w:r>
        <w:rPr>
          <w:rFonts w:hAnsi="宋体" w:cs="Times New Roman"/>
        </w:rPr>
        <w:t>Ⅱ</w:t>
      </w:r>
    </w:p>
    <w:p w14:paraId="6E2D09C6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通过查阅资料获知，植物细胞和微生物细胞置于较高浓度的溶液中，也会出现类似图</w:t>
      </w:r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的现象。上述事实支持了小华所作出的假设。</w:t>
      </w:r>
    </w:p>
    <w:p w14:paraId="3898E52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(4)思考：</w:t>
      </w:r>
    </w:p>
    <w:p w14:paraId="1755CF38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小华在低倍镜的视野中观察到某上皮细胞位于视野的右上方，若要在高倍镜下继续观察该细胞，必须在载物台上将临时装片向__</w:t>
      </w:r>
      <w:r>
        <w:rPr>
          <w:rFonts w:ascii="Times New Roman" w:hAnsi="Times New Roman" w:cs="Times New Roman"/>
          <w:u w:val="single"/>
        </w:rPr>
        <w:t>右上方</w:t>
      </w:r>
      <w:r>
        <w:rPr>
          <w:rFonts w:ascii="Times New Roman" w:hAnsi="Times New Roman" w:cs="Times New Roman"/>
        </w:rPr>
        <w:t>__ 移动；</w:t>
      </w:r>
    </w:p>
    <w:p w14:paraId="1C1B2ACB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根据图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的实验现象，小华明白了平时做口腔上皮细胞临时装片时为什么要用0.9%的氯化钠溶液</w:t>
      </w:r>
      <w:r>
        <w:rPr>
          <w:rFonts w:hint="eastAsia" w:ascii="Times New Roman" w:hAnsi="Times New Roman" w:cs="Times New Roman"/>
        </w:rPr>
        <w:t>，并将它称之为生理盐水，这是因为</w:t>
      </w:r>
      <w:r>
        <w:rPr>
          <w:rFonts w:ascii="Times New Roman" w:hAnsi="Times New Roman" w:cs="Times New Roman"/>
        </w:rPr>
        <w:t>0.9%的氯化钠溶液能使口腔上皮细胞__</w:t>
      </w:r>
      <w:r>
        <w:rPr>
          <w:rFonts w:ascii="Times New Roman" w:hAnsi="Times New Roman" w:cs="Times New Roman"/>
          <w:u w:val="single"/>
        </w:rPr>
        <w:t>维持正常的形态</w:t>
      </w:r>
      <w:r>
        <w:rPr>
          <w:rFonts w:ascii="Times New Roman" w:hAnsi="Times New Roman" w:cs="Times New Roman"/>
        </w:rPr>
        <w:t>__。</w:t>
      </w:r>
    </w:p>
    <w:p w14:paraId="7E9BBE41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根据上述探究，你认为在给植物施肥时，应注意什么：__</w:t>
      </w:r>
      <w:r>
        <w:rPr>
          <w:rFonts w:ascii="Times New Roman" w:hAnsi="Times New Roman" w:cs="Times New Roman"/>
          <w:u w:val="single"/>
        </w:rPr>
        <w:t>不能一次施肥过多</w:t>
      </w:r>
      <w:r>
        <w:rPr>
          <w:rFonts w:ascii="Times New Roman" w:hAnsi="Times New Roman" w:cs="Times New Roman"/>
        </w:rPr>
        <w:t>__。</w:t>
      </w:r>
    </w:p>
    <w:p w14:paraId="64A89E64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0C121AD3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第5讲　植物的光合作用与呼吸作用</w:t>
      </w:r>
    </w:p>
    <w:p w14:paraId="2C9FBEFF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一、选择题</w:t>
      </w:r>
    </w:p>
    <w:p w14:paraId="6D22D22D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[2023湖州长兴模拟]</w:t>
      </w:r>
      <w:r>
        <w:rPr>
          <w:rFonts w:ascii="Times New Roman" w:hAnsi="Times New Roman" w:cs="Times New Roman"/>
        </w:rPr>
        <w:t>我国科研人员在国际上首次实现了二氧化碳到淀粉的植物体外合成，这一过程模拟了植物光合作用。植物细胞实现这一过程的结构是(A)</w:t>
      </w:r>
    </w:p>
    <w:p w14:paraId="0937BE0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A．叶绿体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int="eastAsia" w:ascii="Times New Roman" w:hAnsi="Times New Roman" w:cs="Times New Roman"/>
        </w:rPr>
        <w:t>细胞膜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细胞壁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D．液泡</w:t>
      </w:r>
    </w:p>
    <w:p w14:paraId="1B6E53CF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[2023绍兴上虞区一模]</w:t>
      </w:r>
      <w:r>
        <w:rPr>
          <w:rFonts w:ascii="Times New Roman" w:hAnsi="Times New Roman" w:cs="Times New Roman"/>
        </w:rPr>
        <w:t>《齐民要术》记载有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正其行，通其风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，其中蕴含的生物学原理是通风透光，为光合作用提供(B)</w:t>
      </w:r>
    </w:p>
    <w:p w14:paraId="4065B17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A．氧气和光照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B．二氧化碳和光照</w:t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C．氧气和能量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D．二氧化碳和能量</w:t>
      </w:r>
    </w:p>
    <w:p w14:paraId="3013EADC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[2024温</w:t>
      </w:r>
      <w:r>
        <w:rPr>
          <w:rFonts w:hint="eastAsia" w:ascii="Times New Roman" w:hAnsi="Times New Roman" w:eastAsia="仿宋_GB2312" w:cs="Times New Roman"/>
        </w:rPr>
        <w:t>州瓯海区一模]</w:t>
      </w:r>
      <w:r>
        <w:rPr>
          <w:rFonts w:ascii="Times New Roman" w:hAnsi="Times New Roman" w:cs="Times New Roman"/>
        </w:rPr>
        <w:t>如图表示玉米的种植密度与光合作用及呼吸作用强度的关系曲线。为提高玉米的产量，最适合的种植密度是(B)</w:t>
      </w:r>
    </w:p>
    <w:p w14:paraId="25564507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60" o:spt="75" type="#_x0000_t75" style="height:81.75pt;width:150.75pt;" filled="f" o:preferrelative="t" stroked="f" coordsize="21600,21600">
            <v:path/>
            <v:fill on="f" focussize="0,0"/>
            <v:stroke on="f" joinstyle="miter"/>
            <v:imagedata r:id="rId61" r:href="rId62" o:title=""/>
            <o:lock v:ext="edit" aspectratio="t"/>
            <w10:wrap type="none"/>
            <w10:anchorlock/>
          </v:shape>
        </w:pict>
      </w:r>
    </w:p>
    <w:p w14:paraId="6F2076E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C．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ascii="Times New Roman" w:hAnsi="Times New Roman" w:cs="Times New Roman"/>
          <w:i/>
        </w:rPr>
        <w:t>d</w:t>
      </w:r>
    </w:p>
    <w:p w14:paraId="22BF49AD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[2023舟山定海区校级模拟]</w:t>
      </w:r>
      <w:r>
        <w:rPr>
          <w:rFonts w:ascii="Times New Roman" w:hAnsi="Times New Roman" w:cs="Times New Roman"/>
        </w:rPr>
        <w:t>如图所示是光合作用和呼吸作用的模</w:t>
      </w:r>
      <w:r>
        <w:rPr>
          <w:rFonts w:hint="eastAsia" w:ascii="Times New Roman" w:hAnsi="Times New Roman" w:cs="Times New Roman"/>
        </w:rPr>
        <w:t>式图。光合作用和呼吸作用都涉及能量转化，下列关于两个过程分析不正确的是</w:t>
      </w:r>
      <w:r>
        <w:rPr>
          <w:rFonts w:ascii="Times New Roman" w:hAnsi="Times New Roman" w:cs="Times New Roman"/>
        </w:rPr>
        <w:t>(B)</w:t>
      </w:r>
    </w:p>
    <w:p w14:paraId="5E4BF0AE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61" o:spt="75" type="#_x0000_t75" style="height:127.5pt;width:125.25pt;" filled="f" o:preferrelative="t" stroked="f" coordsize="21600,21600">
            <v:path/>
            <v:fill on="f" focussize="0,0"/>
            <v:stroke on="f" joinstyle="miter"/>
            <v:imagedata r:id="rId63" r:href="rId6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62" o:spt="75" type="#_x0000_t75" style="height:110.25pt;width:96.75pt;" filled="f" o:preferrelative="t" stroked="f" coordsize="21600,21600">
            <v:path/>
            <v:fill on="f" focussize="0,0"/>
            <v:stroke on="f" joinstyle="miter"/>
            <v:imagedata r:id="rId65" r:href="rId66" o:title=""/>
            <o:lock v:ext="edit" aspectratio="t"/>
            <w10:wrap type="none"/>
            <w10:anchorlock/>
          </v:shape>
        </w:pict>
      </w:r>
    </w:p>
    <w:p w14:paraId="1DB992E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A．呼吸作用为细胞的生命活动提供能量</w:t>
      </w:r>
    </w:p>
    <w:p w14:paraId="037DB3C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B．两个过程在白天黑夜都在进行</w:t>
      </w:r>
    </w:p>
    <w:p w14:paraId="0C38274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C．两个过程都参与自然界的碳循环和氧循环</w:t>
      </w:r>
    </w:p>
    <w:p w14:paraId="3E8EC0F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D．两个过程都遵循能量的转化和守恒定律</w:t>
      </w:r>
    </w:p>
    <w:p w14:paraId="240F00C1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[2023杭州拱墅区校级二模]</w:t>
      </w:r>
      <w:r>
        <w:rPr>
          <w:rFonts w:ascii="Times New Roman" w:hAnsi="Times New Roman" w:cs="Times New Roman"/>
        </w:rPr>
        <w:t>为探究植物光合作用的原理，某校学生设计了如图所示的实验装置(不同装置中所选用的液体等量)，在同样光照的条件下，数天后植物生长最茂盛的是(B)</w:t>
      </w:r>
    </w:p>
    <w:p w14:paraId="4566E163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63" o:spt="75" type="#_x0000_t75" style="height:57.75pt;width:52.5pt;" filled="f" o:preferrelative="t" stroked="f" coordsize="21600,21600">
            <v:path/>
            <v:fill on="f" focussize="0,0"/>
            <v:stroke on="f" joinstyle="miter"/>
            <v:imagedata r:id="rId67" r:href="rId68" o:title="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64" o:spt="75" type="#_x0000_t75" style="height:57.75pt;width:52.5pt;" filled="f" o:preferrelative="t" stroked="f" coordsize="21600,21600">
            <v:path/>
            <v:fill on="f" focussize="0,0"/>
            <v:stroke on="f" joinstyle="miter"/>
            <v:imagedata r:id="rId69" r:href="rId70" o:title="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65" o:spt="75" type="#_x0000_t75" style="height:57.75pt;width:52.5pt;" filled="f" o:preferrelative="t" stroked="f" coordsize="21600,21600">
            <v:path/>
            <v:fill on="f" focussize="0,0"/>
            <v:stroke on="f" joinstyle="miter"/>
            <v:imagedata r:id="rId71" r:href="rId72" o:title="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66" o:spt="75" type="#_x0000_t75" style="height:57.75pt;width:52.5pt;" filled="f" o:preferrelative="t" stroked="f" coordsize="21600,21600">
            <v:path/>
            <v:fill on="f" focussize="0,0"/>
            <v:stroke on="f" joinstyle="miter"/>
            <v:imagedata r:id="rId73" r:href="rId74" o:title=""/>
            <o:lock v:ext="edit" aspectratio="t"/>
            <w10:wrap type="none"/>
            <w10:anchorlock/>
          </v:shape>
        </w:pict>
      </w:r>
    </w:p>
    <w:p w14:paraId="5BC57A8B">
      <w:pPr>
        <w:pStyle w:val="10"/>
        <w:ind w:left="420" w:leftChars="0" w:firstLine="420" w:firstLineChars="20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cs="Times New Roman"/>
          <w:lang w:val="en-US" w:eastAsia="zh-CN"/>
        </w:rPr>
        <w:t>A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>B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>C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>D</w:t>
      </w:r>
    </w:p>
    <w:p w14:paraId="1877C503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[2023温州模拟]</w:t>
      </w:r>
      <w:r>
        <w:rPr>
          <w:rFonts w:ascii="Times New Roman" w:hAnsi="Times New Roman" w:cs="Times New Roman"/>
        </w:rPr>
        <w:t>下列四位同学的观点中，正确的是(D)</w:t>
      </w:r>
    </w:p>
    <w:p w14:paraId="41B02B4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A．小王认为绿色植物进行光合作用时无法进行呼吸作用</w:t>
      </w:r>
    </w:p>
    <w:p w14:paraId="6283AFED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B．小柯认为绿色植物进行呼吸作</w:t>
      </w:r>
      <w:r>
        <w:rPr>
          <w:rFonts w:hint="eastAsia" w:ascii="Times New Roman" w:hAnsi="Times New Roman" w:cs="Times New Roman"/>
        </w:rPr>
        <w:t>用时一定不能进行光合作用</w:t>
      </w:r>
    </w:p>
    <w:p w14:paraId="69D7D5A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小明认为绿色植物进行呼吸作用时，吸入二氧化碳、放出氧气</w:t>
      </w:r>
    </w:p>
    <w:p w14:paraId="3935C53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D．小张认为绿色植物光合作用为人和动物提供了食物和氧气</w:t>
      </w:r>
    </w:p>
    <w:p w14:paraId="41748234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[2024温州瓯海区校级模拟]</w:t>
      </w:r>
      <w:r>
        <w:rPr>
          <w:rFonts w:ascii="Times New Roman" w:hAnsi="Times New Roman" w:cs="Times New Roman"/>
        </w:rPr>
        <w:t>如图为某植物在适宜的条件下，CO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吸收速率与光照强度的关系图。下列分析不正确的是(C)</w:t>
      </w:r>
    </w:p>
    <w:p w14:paraId="32315428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67" o:spt="75" type="#_x0000_t75" style="height:96pt;width:126pt;" filled="f" o:preferrelative="t" stroked="f" coordsize="21600,21600">
            <v:path/>
            <v:fill on="f" focussize="0,0"/>
            <v:stroke on="f" joinstyle="miter"/>
            <v:imagedata r:id="rId75" r:href="rId76" o:title=""/>
            <o:lock v:ext="edit" aspectratio="t"/>
            <w10:wrap type="none"/>
            <w10:anchorlock/>
          </v:shape>
        </w:pict>
      </w:r>
    </w:p>
    <w:p w14:paraId="2DCE0C5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A．若温度降低，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点上移</w:t>
      </w:r>
    </w:p>
    <w:p w14:paraId="798C32A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点时呼吸作用消耗的O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等于光合作用产生的O</w:t>
      </w:r>
      <w:r>
        <w:rPr>
          <w:rFonts w:ascii="Times New Roman" w:hAnsi="Times New Roman" w:cs="Times New Roman"/>
          <w:vertAlign w:val="subscript"/>
        </w:rPr>
        <w:t>2</w:t>
      </w:r>
    </w:p>
    <w:p w14:paraId="5F06DDA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C．若CO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浓度升高，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点左移</w:t>
      </w:r>
    </w:p>
    <w:p w14:paraId="4DBFF2D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D．在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点该植物每小时吸收二氧化碳的量为36 mg</w:t>
      </w:r>
    </w:p>
    <w:p w14:paraId="45E42113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[2023金华婺城区模拟]</w:t>
      </w:r>
      <w:r>
        <w:rPr>
          <w:rFonts w:ascii="Times New Roman" w:hAnsi="Times New Roman" w:cs="Times New Roman"/>
        </w:rPr>
        <w:t>为探究绿色植物和种子的生命活动，某兴趣小组的同学设计并实施了以下实验。下列叙述正确的是(B)</w:t>
      </w:r>
    </w:p>
    <w:p w14:paraId="139A9EC4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68" o:spt="75" type="#_x0000_t75" style="height:72pt;width:39pt;" filled="f" o:preferrelative="t" stroked="f" coordsize="21600,21600">
            <v:path/>
            <v:fill on="f" focussize="0,0"/>
            <v:stroke on="f" joinstyle="miter"/>
            <v:imagedata r:id="rId77" r:href="rId7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69" o:spt="75" type="#_x0000_t75" style="height:72pt;width:40.5pt;" filled="f" o:preferrelative="t" stroked="f" coordsize="21600,21600">
            <v:path/>
            <v:fill on="f" focussize="0,0"/>
            <v:stroke on="f" joinstyle="miter"/>
            <v:imagedata r:id="rId79" r:href="rId8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70" o:spt="75" type="#_x0000_t75" style="height:86.25pt;width:132.75pt;" filled="f" o:preferrelative="t" stroked="f" coordsize="21600,21600">
            <v:path/>
            <v:fill on="f" focussize="0,0"/>
            <v:stroke on="f" joinstyle="miter"/>
            <v:imagedata r:id="rId81" r:href="rId82" o:title=""/>
            <o:lock v:ext="edit" aspectratio="t"/>
            <w10:wrap type="none"/>
            <w10:anchorlock/>
          </v:shape>
        </w:pict>
      </w:r>
    </w:p>
    <w:p w14:paraId="13A1B2C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A．甲装置实验前暗处理的目的是将叶片内的氧气耗尽</w:t>
      </w:r>
    </w:p>
    <w:p w14:paraId="3CE7095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B．乙装置选用金鱼藻作为实验材料是因为金鱼藻是水生植物，便于收集氧气</w:t>
      </w:r>
    </w:p>
    <w:p w14:paraId="4378104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C．丙装置加水的目的是加快种子呼吸作用，产生更多的二氧化碳</w:t>
      </w:r>
    </w:p>
    <w:p w14:paraId="3F90AEF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D．丁装置火焰熄灭的现象说明萌发的种子进行呼吸作用生</w:t>
      </w:r>
      <w:r>
        <w:rPr>
          <w:rFonts w:hint="eastAsia" w:ascii="Times New Roman" w:hAnsi="Times New Roman" w:cs="Times New Roman"/>
        </w:rPr>
        <w:t>成二氧化碳</w:t>
      </w:r>
    </w:p>
    <w:p w14:paraId="453E50A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二、填空题</w:t>
      </w:r>
    </w:p>
    <w:p w14:paraId="68F3ED3D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9</w:t>
      </w:r>
      <w:r>
        <w:rPr>
          <w:rFonts w:ascii="Times New Roman" w:hAnsi="Times New Roman" w:cs="Times New Roman"/>
        </w:rPr>
        <w:t>．有报道称清晨到林间锻炼身体对健康不利。某校科学兴趣小组的同学对此产生了兴趣，并进行了一系列探究。</w:t>
      </w:r>
    </w:p>
    <w:p w14:paraId="48FE6AB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探究一：兴趣小组的同学从同一植株上选取大小、长势相似的两片叶子，设计了如图甲所示的实验装置。</w:t>
      </w:r>
    </w:p>
    <w:p w14:paraId="27A45832">
      <w:pPr>
        <w:pStyle w:val="1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71" o:spt="75" type="#_x0000_t75" style="height:111pt;width:180.75pt;" filled="f" o:preferrelative="t" stroked="f" coordsize="21600,21600">
            <v:path/>
            <v:fill on="f" focussize="0,0"/>
            <v:stroke on="f" joinstyle="miter"/>
            <v:imagedata r:id="rId83" r:href="rId84" o:title="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pict>
          <v:shape id="_x0000_i1072" o:spt="75" type="#_x0000_t75" style="height:93.75pt;width:96pt;" filled="f" o:preferrelative="t" stroked="f" coordsize="21600,21600">
            <v:path/>
            <v:fill on="f" focussize="0,0"/>
            <v:stroke on="f" joinstyle="miter"/>
            <v:imagedata r:id="rId85" r:href="rId8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073" o:spt="75" type="#_x0000_t75" style="height:120pt;width:117pt;" filled="f" o:preferrelative="t" stroked="f" coordsize="21600,21600">
            <v:path/>
            <v:fill on="f" focussize="0,0"/>
            <v:stroke on="f" joinstyle="miter"/>
            <v:imagedata r:id="rId87" r:href="rId88" o:title=""/>
            <o:lock v:ext="edit" aspectratio="t"/>
            <w10:wrap type="none"/>
            <w10:anchorlock/>
          </v:shape>
        </w:pict>
      </w:r>
    </w:p>
    <w:p w14:paraId="1547A87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(1)此实验在光照下进行较长一段时间后，用手分别挤压塑料袋，使气体通入烧杯，观察两个烧杯中的现象，实验现象说明了__</w:t>
      </w:r>
      <w:r>
        <w:rPr>
          <w:rFonts w:ascii="Times New Roman" w:hAnsi="Times New Roman" w:cs="Times New Roman"/>
          <w:u w:val="single"/>
        </w:rPr>
        <w:t>植物进行光合作用消耗二氧化碳，进行呼吸作用产生二氧化碳</w:t>
      </w:r>
      <w:r>
        <w:rPr>
          <w:rFonts w:ascii="Times New Roman" w:hAnsi="Times New Roman" w:cs="Times New Roman"/>
        </w:rPr>
        <w:t>__。</w:t>
      </w:r>
    </w:p>
    <w:p w14:paraId="48852FF1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探究二：兴趣小组的同学又将装置B连通二氧化碳浓度测定仪，在室外测定一天中二氧化碳浓度的变化，并绘制了如图乙所示的曲线，图丙中A、B、C表示叶片内</w:t>
      </w:r>
      <w:r>
        <w:rPr>
          <w:rFonts w:hint="eastAsia" w:ascii="Times New Roman" w:hAnsi="Times New Roman" w:cs="Times New Roman"/>
        </w:rPr>
        <w:t>进行的生理活动。</w:t>
      </w:r>
    </w:p>
    <w:p w14:paraId="78C27664">
      <w:pPr>
        <w:pStyle w:val="1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2)实验过程中，塑料袋内壁出现的水珠是由图丙中的生理过程__</w:t>
      </w:r>
      <w:r>
        <w:rPr>
          <w:rFonts w:ascii="Times New Roman" w:hAnsi="Times New Roman" w:cs="Times New Roman"/>
          <w:u w:val="single"/>
        </w:rPr>
        <w:t>B</w:t>
      </w:r>
      <w:r>
        <w:rPr>
          <w:rFonts w:ascii="Times New Roman" w:hAnsi="Times New Roman" w:cs="Times New Roman"/>
        </w:rPr>
        <w:t>__ (选填序号)产生的。</w:t>
      </w:r>
    </w:p>
    <w:p w14:paraId="5E57DB6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(3)从图乙可以推理出，一天中__</w:t>
      </w:r>
      <w:r>
        <w:rPr>
          <w:rFonts w:ascii="Times New Roman" w:hAnsi="Times New Roman" w:cs="Times New Roman"/>
          <w:u w:val="single"/>
        </w:rPr>
        <w:t>18</w:t>
      </w:r>
      <w:r>
        <w:rPr>
          <w:rFonts w:ascii="Times New Roman" w:hAnsi="Times New Roman" w:cs="Times New Roman"/>
        </w:rPr>
        <w:t>__ 点左右林间氧气浓度最高，这是适宜到林间锻炼的时间。</w:t>
      </w:r>
    </w:p>
    <w:p w14:paraId="667B25E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</w:t>
      </w:r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若要验证植物光合作用的产物是淀粉，请你在实验前设计一个简单方案，以排除叶片中原有的淀粉对实验结果的影响：__</w:t>
      </w:r>
      <w:r>
        <w:rPr>
          <w:rFonts w:ascii="Times New Roman" w:hAnsi="Times New Roman" w:cs="Times New Roman"/>
          <w:u w:val="single"/>
        </w:rPr>
        <w:t>将植物放到黑暗处一昼夜</w:t>
      </w:r>
      <w:r>
        <w:rPr>
          <w:rFonts w:ascii="Times New Roman" w:hAnsi="Times New Roman" w:cs="Times New Roman"/>
        </w:rPr>
        <w:t>。</w:t>
      </w:r>
    </w:p>
    <w:p w14:paraId="390CD640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[2024宁波模拟]</w:t>
      </w:r>
      <w:r>
        <w:rPr>
          <w:rFonts w:ascii="Times New Roman" w:hAnsi="Times New Roman" w:cs="Times New Roman"/>
        </w:rPr>
        <w:t>小周对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探究光照强度对光合作用的影响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进行实验改进，以绿萝作为实验材料，选择7 W的LED白光灯管作为光源。实</w:t>
      </w:r>
      <w:r>
        <w:rPr>
          <w:rFonts w:hint="eastAsia" w:ascii="Times New Roman" w:hAnsi="Times New Roman" w:cs="Times New Roman"/>
        </w:rPr>
        <w:t>验中选择日常生活中易得的盘架作为主体装置，将此盘架和圆形透明亚克力板结合，将</w:t>
      </w:r>
      <w:r>
        <w:rPr>
          <w:rFonts w:ascii="Times New Roman" w:hAnsi="Times New Roman" w:cs="Times New Roman"/>
        </w:rPr>
        <w:t>LED灯管固定于盘架上方，形成如图所示装置。选择长势良好且一致的绿萝叶片，利用打孔器制备直径为1 cm的叶圆片若干，之后利用注射器对叶圆片进行抽真空处理。将等量叶圆片分别放入三个盛有水的烧杯中，再将三个烧杯分别置于不同层面的亚克力板上。经30分钟后得到如表所示实验数据。</w:t>
      </w:r>
    </w:p>
    <w:p w14:paraId="453FAA8C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74" o:spt="75" type="#_x0000_t75" style="height:114pt;width:134.25pt;" filled="f" o:preferrelative="t" stroked="f" coordsize="21600,21600">
            <v:path/>
            <v:fill on="f" focussize="0,0"/>
            <v:stroke on="f" joinstyle="miter"/>
            <v:imagedata r:id="rId89" r:href="rId90" o:title=""/>
            <o:lock v:ext="edit" aspectratio="t"/>
            <w10:wrap type="none"/>
            <w10:anchorlock/>
          </v:shape>
        </w:pict>
      </w:r>
    </w:p>
    <w:p w14:paraId="37F664AB">
      <w:pPr>
        <w:pStyle w:val="10"/>
        <w:ind w:firstLine="420" w:firstLineChars="200"/>
        <w:rPr>
          <w:rFonts w:ascii="Times New Roman" w:hAnsi="Times New Roman" w:cs="Times New Roman"/>
        </w:rPr>
      </w:pP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66"/>
        <w:gridCol w:w="2706"/>
        <w:gridCol w:w="3336"/>
      </w:tblGrid>
      <w:tr w14:paraId="45BACC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66" w:type="dxa"/>
            <w:shd w:val="clear" w:color="auto" w:fill="auto"/>
            <w:vAlign w:val="center"/>
          </w:tcPr>
          <w:p w14:paraId="344A55C4"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光照</w:t>
            </w:r>
          </w:p>
          <w:p w14:paraId="43309C5E"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强度</w:t>
            </w:r>
          </w:p>
        </w:tc>
        <w:tc>
          <w:tcPr>
            <w:tcW w:w="2706" w:type="dxa"/>
            <w:shd w:val="clear" w:color="auto" w:fill="auto"/>
            <w:vAlign w:val="center"/>
          </w:tcPr>
          <w:p w14:paraId="6C4AC707"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第一片叶圆片</w:t>
            </w:r>
          </w:p>
          <w:p w14:paraId="79559572"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上浮时间</w:t>
            </w:r>
          </w:p>
        </w:tc>
        <w:tc>
          <w:tcPr>
            <w:tcW w:w="3336" w:type="dxa"/>
            <w:shd w:val="clear" w:color="auto" w:fill="auto"/>
            <w:vAlign w:val="center"/>
          </w:tcPr>
          <w:p w14:paraId="09DC9097"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所有叶圆片</w:t>
            </w:r>
          </w:p>
          <w:p w14:paraId="7967F545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黑体" w:cs="Times New Roman"/>
              </w:rPr>
              <w:t>上浮时间</w:t>
            </w:r>
          </w:p>
        </w:tc>
      </w:tr>
      <w:tr w14:paraId="06018B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66" w:type="dxa"/>
            <w:shd w:val="clear" w:color="auto" w:fill="auto"/>
            <w:vAlign w:val="center"/>
          </w:tcPr>
          <w:p w14:paraId="329391C6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高</w:t>
            </w:r>
          </w:p>
        </w:tc>
        <w:tc>
          <w:tcPr>
            <w:tcW w:w="2706" w:type="dxa"/>
            <w:shd w:val="clear" w:color="auto" w:fill="auto"/>
            <w:vAlign w:val="center"/>
          </w:tcPr>
          <w:p w14:paraId="42E5B51D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min 56 s</w:t>
            </w:r>
          </w:p>
        </w:tc>
        <w:tc>
          <w:tcPr>
            <w:tcW w:w="3336" w:type="dxa"/>
            <w:shd w:val="clear" w:color="auto" w:fill="auto"/>
            <w:vAlign w:val="center"/>
          </w:tcPr>
          <w:p w14:paraId="7A8C8FFD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 min 25 s</w:t>
            </w:r>
          </w:p>
        </w:tc>
      </w:tr>
      <w:tr w14:paraId="1FD7FA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66" w:type="dxa"/>
            <w:shd w:val="clear" w:color="auto" w:fill="auto"/>
            <w:vAlign w:val="center"/>
          </w:tcPr>
          <w:p w14:paraId="0F5DE9A1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中</w:t>
            </w:r>
          </w:p>
        </w:tc>
        <w:tc>
          <w:tcPr>
            <w:tcW w:w="2706" w:type="dxa"/>
            <w:shd w:val="clear" w:color="auto" w:fill="auto"/>
            <w:vAlign w:val="center"/>
          </w:tcPr>
          <w:p w14:paraId="1869F38F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 min 51 s</w:t>
            </w:r>
          </w:p>
        </w:tc>
        <w:tc>
          <w:tcPr>
            <w:tcW w:w="3336" w:type="dxa"/>
            <w:shd w:val="clear" w:color="auto" w:fill="auto"/>
            <w:vAlign w:val="center"/>
          </w:tcPr>
          <w:p w14:paraId="30C48929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 min 51 s</w:t>
            </w:r>
          </w:p>
        </w:tc>
      </w:tr>
      <w:tr w14:paraId="302D88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66" w:type="dxa"/>
            <w:shd w:val="clear" w:color="auto" w:fill="auto"/>
            <w:vAlign w:val="center"/>
          </w:tcPr>
          <w:p w14:paraId="3CEDBED3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低</w:t>
            </w:r>
          </w:p>
        </w:tc>
        <w:tc>
          <w:tcPr>
            <w:tcW w:w="2706" w:type="dxa"/>
            <w:shd w:val="clear" w:color="auto" w:fill="auto"/>
            <w:vAlign w:val="center"/>
          </w:tcPr>
          <w:p w14:paraId="04702FF0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 min 37 s</w:t>
            </w:r>
          </w:p>
        </w:tc>
        <w:tc>
          <w:tcPr>
            <w:tcW w:w="3336" w:type="dxa"/>
            <w:shd w:val="clear" w:color="auto" w:fill="auto"/>
            <w:vAlign w:val="center"/>
          </w:tcPr>
          <w:p w14:paraId="47B3F060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 min 09 s</w:t>
            </w:r>
          </w:p>
        </w:tc>
      </w:tr>
    </w:tbl>
    <w:p w14:paraId="1E39620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(1)该实验通过测定__</w:t>
      </w:r>
      <w:r>
        <w:rPr>
          <w:rFonts w:ascii="Times New Roman" w:hAnsi="Times New Roman" w:cs="Times New Roman"/>
          <w:u w:val="single"/>
        </w:rPr>
        <w:t>叶圆片上浮时间</w:t>
      </w:r>
      <w:r>
        <w:rPr>
          <w:rFonts w:ascii="Times New Roman" w:hAnsi="Times New Roman" w:cs="Times New Roman"/>
        </w:rPr>
        <w:t>__，来判断光合作用强度。</w:t>
      </w:r>
    </w:p>
    <w:p w14:paraId="187619D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(2)由上述实验结果可以得出的结论是__</w:t>
      </w:r>
      <w:r>
        <w:rPr>
          <w:rFonts w:ascii="Times New Roman" w:hAnsi="Times New Roman" w:cs="Times New Roman"/>
          <w:u w:val="single"/>
        </w:rPr>
        <w:t>其他条件相同时，在一定范围内，光合作用强度随光照强度的增强而增强</w:t>
      </w:r>
      <w:r>
        <w:rPr>
          <w:rFonts w:ascii="Times New Roman" w:hAnsi="Times New Roman" w:cs="Times New Roman"/>
        </w:rPr>
        <w:t>__。</w:t>
      </w:r>
    </w:p>
    <w:p w14:paraId="3EED651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(3)若想要探究光的颜色对光合作用强度的影响，可以怎样改进？__</w:t>
      </w:r>
      <w:r>
        <w:rPr>
          <w:rFonts w:ascii="Times New Roman" w:hAnsi="Times New Roman" w:cs="Times New Roman"/>
          <w:u w:val="single"/>
        </w:rPr>
        <w:t>控制烧杯与灯的</w:t>
      </w:r>
      <w:r>
        <w:rPr>
          <w:rFonts w:hint="eastAsia" w:ascii="Times New Roman" w:hAnsi="Times New Roman" w:cs="Times New Roman"/>
          <w:u w:val="single"/>
        </w:rPr>
        <w:t>距离相等，多次调整灯的颜色</w:t>
      </w:r>
      <w:r>
        <w:rPr>
          <w:rFonts w:ascii="Times New Roman" w:hAnsi="Times New Roman" w:cs="Times New Roman"/>
        </w:rPr>
        <w:t>__(写出需要调整的量和需要控制的量即可)。</w:t>
      </w:r>
    </w:p>
    <w:p w14:paraId="6FBA135C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16C30767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第4～6讲综合训练</w:t>
      </w:r>
    </w:p>
    <w:p w14:paraId="5B0B84C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一、选择题</w:t>
      </w:r>
    </w:p>
    <w:p w14:paraId="7C79A893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[2023台州中考]</w:t>
      </w:r>
      <w:r>
        <w:rPr>
          <w:rFonts w:ascii="Times New Roman" w:hAnsi="Times New Roman" w:cs="Times New Roman"/>
        </w:rPr>
        <w:t>会自动驾驶的汽车通过安装在车内的行车电脑，分析传感器收集的外界信</w:t>
      </w:r>
      <w:r>
        <w:rPr>
          <w:rFonts w:hint="eastAsia" w:ascii="Times New Roman" w:hAnsi="Times New Roman" w:cs="Times New Roman"/>
        </w:rPr>
        <w:t>息，处理外界信息输出到机械装置，实现自动驾驶。行车电脑相当于人体反射弧的</w:t>
      </w:r>
      <w:r>
        <w:rPr>
          <w:rFonts w:ascii="Times New Roman" w:hAnsi="Times New Roman" w:cs="Times New Roman"/>
        </w:rPr>
        <w:t>(C)</w:t>
      </w:r>
    </w:p>
    <w:p w14:paraId="57B4FBC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A．感受器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B．传入神经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C．神经中枢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D．传出神经</w:t>
      </w:r>
    </w:p>
    <w:p w14:paraId="6FCDFCB3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</w:t>
      </w:r>
      <w:r>
        <w:rPr>
          <w:rFonts w:ascii="Times New Roman" w:hAnsi="Times New Roman" w:cs="Times New Roman"/>
        </w:rPr>
        <w:t>．下列生命现象与激素调节无关的是(C)</w:t>
      </w:r>
    </w:p>
    <w:p w14:paraId="6D96527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A．血糖含量保持稳定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B．运动时心跳加快</w:t>
      </w:r>
    </w:p>
    <w:p w14:paraId="06A06862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C．开车时看见红灯刹车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D．青春期身高突增</w:t>
      </w:r>
    </w:p>
    <w:p w14:paraId="71AB1C97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3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[2023常山模拟]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双减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政策出台后减轻了同学们的课后负担，保证同学们有充足的睡眠时间。充足的睡眠可使垂体正常分泌某种激素，促进生长。这种激素是(B)</w:t>
      </w:r>
    </w:p>
    <w:p w14:paraId="6610CE9F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A．甲状腺激素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B．生长激素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C．胰岛素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D．性激素</w:t>
      </w:r>
    </w:p>
    <w:p w14:paraId="451BDB1B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[2023温州三模]</w:t>
      </w:r>
      <w:r>
        <w:rPr>
          <w:rFonts w:ascii="Times New Roman" w:hAnsi="Times New Roman" w:cs="Times New Roman"/>
        </w:rPr>
        <w:t>经暗处理后的</w:t>
      </w:r>
      <w:r>
        <w:rPr>
          <w:rFonts w:hint="eastAsia" w:ascii="Times New Roman" w:hAnsi="Times New Roman" w:cs="Times New Roman"/>
        </w:rPr>
        <w:t>银边天竺葵叶片在阳光照射</w:t>
      </w:r>
      <w:r>
        <w:rPr>
          <w:rFonts w:ascii="Times New Roman" w:hAnsi="Times New Roman" w:cs="Times New Roman"/>
        </w:rPr>
        <w:t>6小时后，经过脱色并用碘液处理，结果如图所示。该实验可以证明(D)</w:t>
      </w:r>
    </w:p>
    <w:p w14:paraId="50FB4CB5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75" o:spt="75" type="#_x0000_t75" style="height:56.25pt;width:210pt;" filled="f" o:preferrelative="t" stroked="f" coordsize="21600,21600">
            <v:path/>
            <v:fill on="f" focussize="0,0"/>
            <v:stroke on="f" joinstyle="miter"/>
            <v:imagedata r:id="rId91" r:href="rId92" o:title=""/>
            <o:lock v:ext="edit" aspectratio="t"/>
            <w10:wrap type="none"/>
            <w10:anchorlock/>
          </v:shape>
        </w:pict>
      </w:r>
    </w:p>
    <w:p w14:paraId="143B8CB9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光合作用需要二氧化碳</w:t>
      </w:r>
    </w:p>
    <w:p w14:paraId="14754546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光合作用需要水</w:t>
      </w:r>
    </w:p>
    <w:p w14:paraId="03F782F7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光合作用需要光</w:t>
      </w:r>
    </w:p>
    <w:p w14:paraId="4F8CB9D0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光合作用需要叶绿体</w:t>
      </w:r>
    </w:p>
    <w:p w14:paraId="6D99976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①②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①④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C．</w:t>
      </w:r>
      <w:r>
        <w:rPr>
          <w:rFonts w:hAnsi="宋体" w:cs="Times New Roman"/>
        </w:rPr>
        <w:t>②③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hAnsi="宋体" w:cs="Times New Roman"/>
        </w:rPr>
        <w:t>③④</w:t>
      </w:r>
    </w:p>
    <w:p w14:paraId="416A5D44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[2023丽水中考]</w:t>
      </w:r>
      <w:r>
        <w:rPr>
          <w:rFonts w:hint="eastAsia" w:ascii="Times New Roman" w:hAnsi="Times New Roman" w:cs="Times New Roman"/>
        </w:rPr>
        <w:t>丽水某学校劳动实践基地利用气雾栽培技术立体种植蔬菜(如图)，蔬菜产量比传统技术提高</w:t>
      </w:r>
      <w:r>
        <w:rPr>
          <w:rFonts w:ascii="Times New Roman" w:hAnsi="Times New Roman" w:cs="Times New Roman"/>
        </w:rPr>
        <w:t>10倍以上。气雾栽培是把植物的根系完全暴露在空气中，营养液以气雾的方式直接喷到根上，更利于吸收。下列说法正确的是(D)</w:t>
      </w:r>
    </w:p>
    <w:p w14:paraId="4D9A5A16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76" o:spt="75" type="#_x0000_t75" style="height:54pt;width:79.5pt;" filled="f" o:preferrelative="t" stroked="f" coordsize="21600,21600">
            <v:path/>
            <v:fill on="f" focussize="0,0"/>
            <v:stroke on="f" joinstyle="miter"/>
            <v:imagedata r:id="rId93" r:href="rId94" o:title=""/>
            <o:lock v:ext="edit" aspectratio="t"/>
            <w10:wrap type="none"/>
            <w10:anchorlock/>
          </v:shape>
        </w:pict>
      </w:r>
    </w:p>
    <w:p w14:paraId="267D165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A．营养液的主要成分是有机物</w:t>
      </w:r>
    </w:p>
    <w:p w14:paraId="040E335F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B．蔬菜利用种子繁殖属于无性生殖</w:t>
      </w:r>
    </w:p>
    <w:p w14:paraId="0B1543C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C．营养液的浓度大于根毛细胞液的浓度</w:t>
      </w:r>
    </w:p>
    <w:p w14:paraId="2C5B039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D．根吸收的水分主要通</w:t>
      </w:r>
      <w:r>
        <w:rPr>
          <w:rFonts w:hint="eastAsia" w:ascii="Times New Roman" w:hAnsi="Times New Roman" w:cs="Times New Roman"/>
        </w:rPr>
        <w:t>过蒸腾作用散失</w:t>
      </w:r>
    </w:p>
    <w:p w14:paraId="65059682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[2023杭州二模]</w:t>
      </w:r>
      <w:r>
        <w:rPr>
          <w:rFonts w:ascii="Times New Roman" w:hAnsi="Times New Roman" w:cs="Times New Roman"/>
        </w:rPr>
        <w:t>用不同浓度的碘水饲喂鼠龄、发育程度等各项指标相同的小鼠，实验结果绘制如图。下列表述正确的一项是(D)</w:t>
      </w:r>
    </w:p>
    <w:p w14:paraId="044A8A12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77" o:spt="75" type="#_x0000_t75" style="height:84pt;width:122.25pt;" filled="f" o:preferrelative="t" stroked="f" coordsize="21600,21600">
            <v:path/>
            <v:fill on="f" focussize="0,0"/>
            <v:stroke on="f" joinstyle="miter"/>
            <v:imagedata r:id="rId95" r:href="rId96" o:title=""/>
            <o:lock v:ext="edit" aspectratio="t"/>
            <w10:wrap type="none"/>
            <w10:anchorlock/>
          </v:shape>
        </w:pict>
      </w:r>
    </w:p>
    <w:p w14:paraId="060843A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A．日常生活中应多吃加碘盐</w:t>
      </w:r>
    </w:p>
    <w:p w14:paraId="4B0D630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B．甲状腺异常时要大量补碘</w:t>
      </w:r>
    </w:p>
    <w:p w14:paraId="55FA7E0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C．碘是合成甲状腺激素的原料，缺碘会患甲亢</w:t>
      </w:r>
    </w:p>
    <w:p w14:paraId="1E68959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</w:t>
      </w:r>
      <w:r>
        <w:rPr>
          <w:rFonts w:hint="eastAsia" w:ascii="Times New Roman" w:hAnsi="Times New Roman" w:cs="Times New Roman"/>
        </w:rPr>
        <w:t>患甲状腺疾病可能与碘摄入过量有关</w:t>
      </w:r>
    </w:p>
    <w:p w14:paraId="480B8DCA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7</w:t>
      </w:r>
      <w:r>
        <w:rPr>
          <w:rFonts w:ascii="Times New Roman" w:hAnsi="Times New Roman" w:cs="Times New Roman"/>
        </w:rPr>
        <w:t>．如图是缩手反射过程的神经结构示意图。下列有关说法正确的是(B)</w:t>
      </w:r>
    </w:p>
    <w:p w14:paraId="534F637A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78" o:spt="75" type="#_x0000_t75" style="height:91.5pt;width:223.5pt;" filled="f" o:preferrelative="t" stroked="f" coordsize="21600,21600">
            <v:path/>
            <v:fill on="f" focussize="0,0"/>
            <v:stroke on="f" joinstyle="miter"/>
            <v:imagedata r:id="rId97" r:href="rId98" o:title=""/>
            <o:lock v:ext="edit" aspectratio="t"/>
            <w10:wrap type="none"/>
            <w10:anchorlock/>
          </v:shape>
        </w:pict>
      </w:r>
    </w:p>
    <w:p w14:paraId="1E40EB9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A．完成该反射活动的正确传导路线是a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b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c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d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e</w:t>
      </w:r>
    </w:p>
    <w:p w14:paraId="5C17450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B．先缩手后感觉到疼痛，说明脊髓具有完成反射和传导的功能</w:t>
      </w:r>
    </w:p>
    <w:p w14:paraId="159CD7BF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C．a是感受器，可以是肌肉或者是</w:t>
      </w:r>
      <w:r>
        <w:rPr>
          <w:rFonts w:hint="eastAsia" w:ascii="Times New Roman" w:hAnsi="Times New Roman" w:cs="Times New Roman"/>
        </w:rPr>
        <w:t>传出神经的神经末梢</w:t>
      </w:r>
    </w:p>
    <w:p w14:paraId="7ED91921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D．脑部作出反应可以控制是否缩手，所以c受损也能完成反射</w:t>
      </w:r>
    </w:p>
    <w:p w14:paraId="141D450E">
      <w:pPr>
        <w:pStyle w:val="10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二、填空题</w:t>
      </w:r>
    </w:p>
    <w:p w14:paraId="751995B8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8</w:t>
      </w:r>
      <w:r>
        <w:rPr>
          <w:rFonts w:ascii="Times New Roman" w:hAnsi="Times New Roman" w:eastAsia="黑体" w:cs="Times New Roman"/>
        </w:rPr>
        <w:t>．</w:t>
      </w:r>
      <w:r>
        <w:rPr>
          <w:rFonts w:ascii="Times New Roman" w:hAnsi="Times New Roman" w:eastAsia="仿宋_GB2312" w:cs="Times New Roman"/>
        </w:rPr>
        <w:t>[2022舟山中考]</w:t>
      </w:r>
      <w:r>
        <w:rPr>
          <w:rFonts w:ascii="Times New Roman" w:hAnsi="Times New Roman" w:cs="Times New Roman"/>
        </w:rPr>
        <w:t>思维模型的建构能促进深度学习，也有利于问题的解决。小舟学习完《体温的控制》后，建构如下思维模型。据此回答下列问题。</w:t>
      </w:r>
    </w:p>
    <w:p w14:paraId="0306B2D1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79" o:spt="75" type="#_x0000_t75" style="height:25.5pt;width:225.75pt;" filled="f" o:preferrelative="t" stroked="f" coordsize="21600,21600">
            <v:path/>
            <v:fill on="f" focussize="0,0"/>
            <v:stroke on="f" joinstyle="miter"/>
            <v:imagedata r:id="rId99" r:href="rId100" o:title=""/>
            <o:lock v:ext="edit" aspectratio="t"/>
            <w10:wrap type="none"/>
            <w10:anchorlock/>
          </v:shape>
        </w:pict>
      </w:r>
    </w:p>
    <w:p w14:paraId="396BAE7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(1)请将上述思维模型中的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处补充完整：__</w:t>
      </w:r>
      <w:r>
        <w:rPr>
          <w:rFonts w:ascii="Times New Roman" w:hAnsi="Times New Roman" w:cs="Times New Roman"/>
          <w:u w:val="single"/>
        </w:rPr>
        <w:t>体温调节</w:t>
      </w:r>
      <w:r>
        <w:rPr>
          <w:rFonts w:ascii="Times New Roman" w:hAnsi="Times New Roman" w:cs="Times New Roman"/>
        </w:rPr>
        <w:t>__。</w:t>
      </w:r>
    </w:p>
    <w:p w14:paraId="10636DF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(2)炎热的夏天，外界环境温度较高，机体会通过多种散热方式来维持体温相对稳定，请写出其中一种散热方式：__</w:t>
      </w:r>
      <w:r>
        <w:rPr>
          <w:rFonts w:ascii="Times New Roman" w:hAnsi="Times New Roman" w:cs="Times New Roman"/>
          <w:u w:val="single"/>
        </w:rPr>
        <w:t>汗液蒸发散热(合理即可)</w:t>
      </w:r>
      <w:r>
        <w:rPr>
          <w:rFonts w:ascii="Times New Roman" w:hAnsi="Times New Roman" w:cs="Times New Roman"/>
        </w:rPr>
        <w:t>__。</w:t>
      </w:r>
    </w:p>
    <w:p w14:paraId="18357E4F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[2023金华中考]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碳达峰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指CO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排放量不再增加，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碳中和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指CO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排放量与减少量相等。我国科研人员利用二氧化碳、氢气等物质合成了葡萄糖和脂肪酸，大致原理如图所示。</w:t>
      </w:r>
    </w:p>
    <w:p w14:paraId="165FEC2C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80" o:spt="75" type="#_x0000_t75" style="height:34.5pt;width:203.25pt;" filled="f" o:preferrelative="t" stroked="f" coordsize="21600,21600">
            <v:path/>
            <v:fill on="f" focussize="0,0"/>
            <v:stroke on="f" joinstyle="miter"/>
            <v:imagedata r:id="rId101" r:href="rId102" o:title=""/>
            <o:lock v:ext="edit" aspectratio="t"/>
            <w10:wrap type="none"/>
            <w10:anchorlock/>
          </v:shape>
        </w:pict>
      </w:r>
    </w:p>
    <w:p w14:paraId="6DDBC4B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这一技术如果能应用和推广，将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工厂化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地吸收和利用二氧化碳，有效助力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碳达峰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碳中和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目标的实现。完成下列问题。</w:t>
      </w:r>
    </w:p>
    <w:p w14:paraId="173DF68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(1)利用二氧化碳最终合成葡萄糖和脂肪酸的过程类似于绿色植物的__</w:t>
      </w:r>
      <w:r>
        <w:rPr>
          <w:rFonts w:ascii="Times New Roman" w:hAnsi="Times New Roman" w:cs="Times New Roman"/>
          <w:u w:val="single"/>
        </w:rPr>
        <w:t>光合作用</w:t>
      </w:r>
      <w:r>
        <w:rPr>
          <w:rFonts w:ascii="Times New Roman" w:hAnsi="Times New Roman" w:cs="Times New Roman"/>
        </w:rPr>
        <w:t>__    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呼吸作用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光合作用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蒸腾作用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)。</w:t>
      </w:r>
    </w:p>
    <w:p w14:paraId="426C43B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(2)下列做法有助于实现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碳达峰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碳中和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目标的是__</w:t>
      </w:r>
      <w:r>
        <w:rPr>
          <w:rFonts w:ascii="Times New Roman" w:hAnsi="Times New Roman" w:cs="Times New Roman"/>
          <w:u w:val="single"/>
        </w:rPr>
        <w:t>ABC</w:t>
      </w:r>
      <w:r>
        <w:rPr>
          <w:rFonts w:ascii="Times New Roman" w:hAnsi="Times New Roman" w:cs="Times New Roman"/>
        </w:rPr>
        <w:t>__。</w:t>
      </w:r>
    </w:p>
    <w:p w14:paraId="55F0305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A．植树造林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B．少用一次性筷子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C．提倡绿色出行</w:t>
      </w:r>
    </w:p>
    <w:p w14:paraId="4AACE72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三、实验探究题</w:t>
      </w:r>
    </w:p>
    <w:p w14:paraId="2E0729D3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[2023丽水中考]</w:t>
      </w:r>
      <w:r>
        <w:rPr>
          <w:rFonts w:ascii="Times New Roman" w:hAnsi="Times New Roman" w:cs="Times New Roman"/>
        </w:rPr>
        <w:t>小科通过实验验证外界因素对植物光合作用的影响。</w:t>
      </w:r>
    </w:p>
    <w:p w14:paraId="1BC2F01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【实验器材】吸管、菠菜、注射器、烧杯、LED灯(冷光源)、秒表、刻度尺。</w:t>
      </w:r>
    </w:p>
    <w:p w14:paraId="29A4392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【实验步骤】</w:t>
      </w:r>
    </w:p>
    <w:p w14:paraId="3437A1F0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用吸管在菠菜叶片上打孔(如图甲)，取6个叶圆片；</w:t>
      </w:r>
    </w:p>
    <w:p w14:paraId="43EECA25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将叶圆片置于注射器中，吸取30毫升水，用手堵住注射器小孔，拉动活塞，反复8次，使叶圆片内气体逸出(如图乙)；</w:t>
      </w:r>
    </w:p>
    <w:p w14:paraId="685A964D">
      <w:pPr>
        <w:pStyle w:val="10"/>
        <w:rPr>
          <w:rFonts w:hint="eastAsia" w:ascii="Times New Roman" w:hAnsi="Times New Roman" w:cs="Times New Roman"/>
        </w:rPr>
      </w:pP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将叶圆片取出放入含有CO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释放剂的</w:t>
      </w:r>
      <w:r>
        <w:rPr>
          <w:rFonts w:hint="eastAsia" w:ascii="Times New Roman" w:hAnsi="Times New Roman" w:cs="Times New Roman"/>
        </w:rPr>
        <w:t>烧杯中，叶圆片沉于底部；</w:t>
      </w:r>
    </w:p>
    <w:p w14:paraId="55649ECD">
      <w:pPr>
        <w:pStyle w:val="1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④</w:t>
      </w:r>
      <w:r>
        <w:rPr>
          <w:rFonts w:hint="eastAsia" w:ascii="Times New Roman" w:hAnsi="Times New Roman" w:cs="Times New Roman"/>
        </w:rPr>
        <w:t>把</w:t>
      </w:r>
      <w:r>
        <w:rPr>
          <w:rFonts w:ascii="Times New Roman" w:hAnsi="Times New Roman" w:cs="Times New Roman"/>
        </w:rPr>
        <w:t>LED灯放置在离烧杯10厘米处照射(如图丙)并开始计时；观察并记录所有叶圆片都上浮所需时间；</w:t>
      </w:r>
    </w:p>
    <w:p w14:paraId="636A3293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⑤</w:t>
      </w:r>
      <w:r>
        <w:rPr>
          <w:rFonts w:ascii="Times New Roman" w:hAnsi="Times New Roman" w:cs="Times New Roman"/>
        </w:rPr>
        <w:t>改变LED灯与烧杯的距离，使距离为20厘米、30厘米，重复上述实验。</w:t>
      </w:r>
    </w:p>
    <w:p w14:paraId="0243638A">
      <w:pPr>
        <w:pStyle w:val="10"/>
        <w:ind w:firstLine="420" w:firstLineChars="20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81" o:spt="75" type="#_x0000_t75" style="height:79.5pt;width:101.25pt;" filled="f" o:preferrelative="t" stroked="f" coordsize="21600,21600">
            <v:path/>
            <v:fill on="f" focussize="0,0"/>
            <v:stroke on="f" joinstyle="miter"/>
            <v:imagedata r:id="rId103" r:href="rId10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pict>
          <v:shape id="_x0000_i1082" o:spt="75" type="#_x0000_t75" style="height:78pt;width:102pt;" filled="f" o:preferrelative="t" stroked="f" coordsize="21600,21600">
            <v:path/>
            <v:fill on="f" focussize="0,0"/>
            <v:stroke on="f" joinstyle="miter"/>
            <v:imagedata r:id="rId105" r:href="rId106" o:title="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pict>
          <v:shape id="_x0000_i1083" o:spt="75" type="#_x0000_t75" style="height:81pt;width:126pt;" filled="f" o:preferrelative="t" stroked="f" coordsize="21600,21600">
            <v:path/>
            <v:fill on="f" focussize="0,0"/>
            <v:stroke on="f" joinstyle="miter"/>
            <v:imagedata r:id="rId107" r:href="rId108" o:title=""/>
            <o:lock v:ext="edit" aspectratio="t"/>
            <w10:wrap type="none"/>
            <w10:anchorlock/>
          </v:shape>
        </w:pict>
      </w:r>
    </w:p>
    <w:p w14:paraId="7DCBB462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【原理解释】原来沉在水底的叶圆片，因为进行光合作用产生氧气，</w:t>
      </w:r>
      <w:r>
        <w:rPr>
          <w:rFonts w:hint="eastAsia" w:ascii="Times New Roman" w:hAnsi="Times New Roman" w:cs="Times New Roman"/>
        </w:rPr>
        <w:t>氧气附着在叶圆片上，使叶圆片受到的浮力变大，当浮力大于叶圆片的重力时，叶圆片上浮，叶圆片上浮所需时间越短，表示光合作用越强。</w:t>
      </w:r>
    </w:p>
    <w:p w14:paraId="7076A051">
      <w:pPr>
        <w:pStyle w:val="1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1)小科验证的是__</w:t>
      </w:r>
      <w:r>
        <w:rPr>
          <w:rFonts w:ascii="Times New Roman" w:hAnsi="Times New Roman" w:cs="Times New Roman"/>
          <w:u w:val="single"/>
        </w:rPr>
        <w:t>光照强度</w:t>
      </w:r>
      <w:r>
        <w:rPr>
          <w:rFonts w:ascii="Times New Roman" w:hAnsi="Times New Roman" w:cs="Times New Roman"/>
        </w:rPr>
        <w:t>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湿度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光照强度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)对光合作用的影响；</w:t>
      </w:r>
    </w:p>
    <w:p w14:paraId="26BD651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(2)LED灯距烧杯越近，叶圆片上浮所需时间越__</w:t>
      </w:r>
      <w:r>
        <w:rPr>
          <w:rFonts w:hint="eastAsia" w:ascii="Times New Roman" w:hAnsi="Times New Roman" w:cs="Times New Roman"/>
          <w:u w:val="single"/>
        </w:rPr>
        <w:t>短</w:t>
      </w:r>
      <w:r>
        <w:rPr>
          <w:rFonts w:ascii="Times New Roman" w:hAnsi="Times New Roman" w:cs="Times New Roman"/>
        </w:rPr>
        <w:t>__；　</w:t>
      </w:r>
    </w:p>
    <w:p w14:paraId="600317B1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(3)实验前菠菜不需要进行暗处理的理由是__</w:t>
      </w:r>
      <w:r>
        <w:rPr>
          <w:rFonts w:ascii="Times New Roman" w:hAnsi="Times New Roman" w:cs="Times New Roman"/>
          <w:u w:val="single"/>
        </w:rPr>
        <w:t>本实验是通过氧气产生的速度来判断光合作用的强弱，不需要进行暗处理</w:t>
      </w:r>
      <w:r>
        <w:rPr>
          <w:rFonts w:ascii="Times New Roman" w:hAnsi="Times New Roman" w:cs="Times New Roman"/>
        </w:rPr>
        <w:t>__。</w:t>
      </w:r>
    </w:p>
    <w:p w14:paraId="49775F49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4F635BC5">
      <w:pPr>
        <w:pStyle w:val="10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第8讲 人体的血液循环系统与泌尿系统</w:t>
      </w:r>
    </w:p>
    <w:p w14:paraId="2DD1DF6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一、选择题</w:t>
      </w:r>
    </w:p>
    <w:p w14:paraId="543863B5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</w:t>
      </w:r>
      <w:r>
        <w:rPr>
          <w:rFonts w:ascii="Times New Roman" w:hAnsi="Times New Roman" w:cs="Times New Roman"/>
        </w:rPr>
        <w:t>．如图是人血涂片观察模式图，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>代表血液中的血细胞，其中具有运输功能的是(A)</w:t>
      </w:r>
    </w:p>
    <w:p w14:paraId="4124C56D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85" o:spt="75" type="#_x0000_t75" style="height:72.75pt;width:90pt;" filled="f" o:preferrelative="t" stroked="f" coordsize="21600,21600">
            <v:path/>
            <v:fill on="f" focussize="0,0"/>
            <v:stroke on="f" joinstyle="miter"/>
            <v:imagedata r:id="rId109" r:href="rId110" o:title=""/>
            <o:lock v:ext="edit" aspectratio="t"/>
            <w10:wrap type="none"/>
            <w10:anchorlock/>
          </v:shape>
        </w:pict>
      </w:r>
    </w:p>
    <w:p w14:paraId="2DEA30D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C．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hAnsi="宋体" w:cs="Times New Roman"/>
        </w:rPr>
        <w:t>①②③</w:t>
      </w:r>
    </w:p>
    <w:p w14:paraId="710E662F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</w:t>
      </w:r>
      <w:r>
        <w:rPr>
          <w:rFonts w:ascii="Times New Roman" w:hAnsi="Times New Roman" w:cs="Times New Roman"/>
        </w:rPr>
        <w:t>．下列有关积极参加无偿献血的说法错误的是(D)</w:t>
      </w:r>
    </w:p>
    <w:p w14:paraId="2CC2AF0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A．一个健康的成年人，一次献血200～400毫升是不会影响身体健康的</w:t>
      </w:r>
    </w:p>
    <w:p w14:paraId="2562025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B．我国提倡18～55周岁的健康公民自愿献血</w:t>
      </w:r>
    </w:p>
    <w:p w14:paraId="68566FE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C．输血时应以输同型血为原则</w:t>
      </w:r>
    </w:p>
    <w:p w14:paraId="14342B41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D．输血时血型不符不会造成血液凝固</w:t>
      </w:r>
    </w:p>
    <w:p w14:paraId="1D65A610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3</w:t>
      </w:r>
      <w:r>
        <w:rPr>
          <w:rFonts w:ascii="Times New Roman" w:hAnsi="Times New Roman" w:cs="Times New Roman"/>
        </w:rPr>
        <w:t>．某人因外伤失血过多入院治疗，其间输入过少量的A型血和B型血。此人的血型是(D)</w:t>
      </w:r>
    </w:p>
    <w:p w14:paraId="148121B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A．A型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B．B型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C．O型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D．AB型</w:t>
      </w:r>
    </w:p>
    <w:p w14:paraId="735B61F9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[2023宁波镇海区模拟]</w:t>
      </w:r>
      <w:r>
        <w:rPr>
          <w:rFonts w:ascii="Times New Roman" w:hAnsi="Times New Roman" w:cs="Times New Roman"/>
        </w:rPr>
        <w:t>下面是小王在医院做血常规检查的摘录结果。下列说法错误的是(D)</w:t>
      </w:r>
    </w:p>
    <w:tbl>
      <w:tblPr>
        <w:tblStyle w:val="13"/>
        <w:tblW w:w="710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58"/>
        <w:gridCol w:w="1236"/>
        <w:gridCol w:w="1236"/>
        <w:gridCol w:w="816"/>
        <w:gridCol w:w="1656"/>
      </w:tblGrid>
      <w:tr w14:paraId="202A5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58" w:type="dxa"/>
            <w:shd w:val="clear" w:color="auto" w:fill="auto"/>
            <w:vAlign w:val="center"/>
          </w:tcPr>
          <w:p w14:paraId="70776286"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项目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664DC063"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测定结果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6D9986EB"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参考值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514B70BE"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备注</w:t>
            </w:r>
          </w:p>
        </w:tc>
        <w:tc>
          <w:tcPr>
            <w:tcW w:w="1656" w:type="dxa"/>
            <w:shd w:val="clear" w:color="auto" w:fill="auto"/>
            <w:vAlign w:val="center"/>
          </w:tcPr>
          <w:p w14:paraId="560ACADE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黑体" w:cs="Times New Roman"/>
              </w:rPr>
              <w:t>单位</w:t>
            </w:r>
          </w:p>
        </w:tc>
      </w:tr>
      <w:tr w14:paraId="300DC2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58" w:type="dxa"/>
            <w:shd w:val="clear" w:color="auto" w:fill="auto"/>
            <w:vAlign w:val="center"/>
          </w:tcPr>
          <w:p w14:paraId="19A678EC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红细胞</w:t>
            </w:r>
          </w:p>
          <w:p w14:paraId="0CCA2363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(RBC)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3F328B98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2.3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2A03D436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3.5～5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154B5B36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↓</w:t>
            </w:r>
          </w:p>
        </w:tc>
        <w:tc>
          <w:tcPr>
            <w:tcW w:w="1656" w:type="dxa"/>
            <w:shd w:val="clear" w:color="auto" w:fill="auto"/>
            <w:vAlign w:val="center"/>
          </w:tcPr>
          <w:p w14:paraId="2A37D9B8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  <w:vertAlign w:val="superscript"/>
              </w:rPr>
              <w:t>12</w:t>
            </w:r>
            <w:r>
              <w:rPr>
                <w:rFonts w:ascii="Times New Roman" w:hAnsi="Times New Roman" w:cs="Times New Roman"/>
              </w:rPr>
              <w:t>个/L</w:t>
            </w:r>
          </w:p>
        </w:tc>
      </w:tr>
      <w:tr w14:paraId="690300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58" w:type="dxa"/>
            <w:shd w:val="clear" w:color="auto" w:fill="auto"/>
            <w:vAlign w:val="center"/>
          </w:tcPr>
          <w:p w14:paraId="14889403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血红蛋白</w:t>
            </w:r>
          </w:p>
          <w:p w14:paraId="5EFC9DE7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(HB)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3C7527A0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5ACB38F8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110～150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1704BA34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↓</w:t>
            </w:r>
          </w:p>
        </w:tc>
        <w:tc>
          <w:tcPr>
            <w:tcW w:w="1656" w:type="dxa"/>
            <w:shd w:val="clear" w:color="auto" w:fill="auto"/>
            <w:vAlign w:val="center"/>
          </w:tcPr>
          <w:p w14:paraId="444B38BD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g/L</w:t>
            </w:r>
          </w:p>
        </w:tc>
      </w:tr>
      <w:tr w14:paraId="6BC763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58" w:type="dxa"/>
            <w:shd w:val="clear" w:color="auto" w:fill="auto"/>
            <w:vAlign w:val="center"/>
          </w:tcPr>
          <w:p w14:paraId="15266BA8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白细胞</w:t>
            </w:r>
          </w:p>
          <w:p w14:paraId="5DF0BA37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(WBC)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454CBAAF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0ED893D0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3.5～10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599F3B01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↑</w:t>
            </w:r>
          </w:p>
        </w:tc>
        <w:tc>
          <w:tcPr>
            <w:tcW w:w="1656" w:type="dxa"/>
            <w:shd w:val="clear" w:color="auto" w:fill="auto"/>
            <w:vAlign w:val="center"/>
          </w:tcPr>
          <w:p w14:paraId="5A7E674E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  <w:vertAlign w:val="superscript"/>
              </w:rPr>
              <w:t>9</w:t>
            </w:r>
            <w:r>
              <w:rPr>
                <w:rFonts w:ascii="Times New Roman" w:hAnsi="Times New Roman" w:cs="Times New Roman"/>
              </w:rPr>
              <w:t>个/L</w:t>
            </w:r>
          </w:p>
        </w:tc>
      </w:tr>
      <w:tr w14:paraId="471DCE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58" w:type="dxa"/>
            <w:shd w:val="clear" w:color="auto" w:fill="auto"/>
            <w:vAlign w:val="center"/>
          </w:tcPr>
          <w:p w14:paraId="1456EBC9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血小板</w:t>
            </w:r>
          </w:p>
          <w:p w14:paraId="503F7899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(PLT)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747828BC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20F37E07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100～300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1D36E13B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—</w:t>
            </w:r>
          </w:p>
        </w:tc>
        <w:tc>
          <w:tcPr>
            <w:tcW w:w="1656" w:type="dxa"/>
            <w:shd w:val="clear" w:color="auto" w:fill="auto"/>
            <w:vAlign w:val="center"/>
          </w:tcPr>
          <w:p w14:paraId="19E969FA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  <w:vertAlign w:val="superscript"/>
              </w:rPr>
              <w:t>9</w:t>
            </w:r>
            <w:r>
              <w:rPr>
                <w:rFonts w:ascii="Times New Roman" w:hAnsi="Times New Roman" w:cs="Times New Roman"/>
              </w:rPr>
              <w:t>个/L</w:t>
            </w:r>
          </w:p>
        </w:tc>
      </w:tr>
    </w:tbl>
    <w:p w14:paraId="7901734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A.从小王静脉血管中抽取血液做血常规检查</w:t>
      </w:r>
    </w:p>
    <w:p w14:paraId="4E9C842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B．如果给小王动脉输液，因为动脉压力太高，血液可能会从血管内往瓶子中流</w:t>
      </w:r>
    </w:p>
    <w:p w14:paraId="47C6BE91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C．根据检测结果</w:t>
      </w:r>
      <w:r>
        <w:rPr>
          <w:rFonts w:hint="eastAsia" w:ascii="Times New Roman" w:hAnsi="Times New Roman" w:cs="Times New Roman"/>
        </w:rPr>
        <w:t>可推测小王可能患贫血症</w:t>
      </w:r>
    </w:p>
    <w:p w14:paraId="0F67954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显微镜观察小王的血液涂片可发现血小板最多</w:t>
      </w:r>
    </w:p>
    <w:p w14:paraId="1499AC0C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[2024湖州一模]</w:t>
      </w:r>
      <w:r>
        <w:rPr>
          <w:rFonts w:ascii="Times New Roman" w:hAnsi="Times New Roman" w:cs="Times New Roman"/>
        </w:rPr>
        <w:t>微塑料是指直径小于5毫米的塑料颗粒，可通过食物或呼吸进入人体。科学家在颈动脉斑块中检测到微塑料的存在。若这些微塑料通过呼吸进入人体血液，则它们最先出现在心脏的哪个腔室(A)</w:t>
      </w:r>
    </w:p>
    <w:p w14:paraId="56613D3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A．左心房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B．左心室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C．右心房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hint="eastAsia" w:ascii="Times New Roman" w:hAnsi="Times New Roman" w:cs="Times New Roman"/>
        </w:rPr>
        <w:t>右心室</w:t>
      </w:r>
    </w:p>
    <w:p w14:paraId="4772DB53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6</w:t>
      </w:r>
      <w:r>
        <w:rPr>
          <w:rFonts w:ascii="Times New Roman" w:hAnsi="Times New Roman" w:cs="Times New Roman"/>
        </w:rPr>
        <w:t>．下列有关动脉血和静脉血的说法正确的是(B)</w:t>
      </w:r>
    </w:p>
    <w:p w14:paraId="5D7AF52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A．动脉血含养料多，静脉血含养料少</w:t>
      </w:r>
    </w:p>
    <w:p w14:paraId="582CD3E1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B．动脉血含氧丰富，静脉血含氧少</w:t>
      </w:r>
    </w:p>
    <w:p w14:paraId="3AB781A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C．动脉血是由心脏送出的血，静脉血是送回心脏的血</w:t>
      </w:r>
    </w:p>
    <w:p w14:paraId="051B3E9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D．动脉中流的是动脉血，静脉中流的是静脉血</w:t>
      </w:r>
    </w:p>
    <w:p w14:paraId="04BE7245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[2023温州鹿城区模拟]</w:t>
      </w:r>
      <w:r>
        <w:rPr>
          <w:rFonts w:ascii="Times New Roman" w:hAnsi="Times New Roman" w:cs="Times New Roman"/>
        </w:rPr>
        <w:t>肝脏是脊椎</w:t>
      </w:r>
      <w:r>
        <w:rPr>
          <w:rFonts w:hint="eastAsia" w:ascii="Times New Roman" w:hAnsi="Times New Roman" w:cs="Times New Roman"/>
        </w:rPr>
        <w:t>动物身体内以代谢功能为主的一个器官，它和小肠都是人体消化系统中的器官，其血液流动情况如图(箭头表示血流方向)。请判断某人在进食后，血管</w:t>
      </w:r>
      <w:r>
        <w:rPr>
          <w:rFonts w:ascii="Times New Roman" w:hAnsi="Times New Roman" w:cs="Times New Roman"/>
        </w:rPr>
        <w:t>E、F、G和H中，血糖浓度最高及血液中胰岛素含量最高的血管分别是(D)</w:t>
      </w:r>
    </w:p>
    <w:p w14:paraId="05E936F7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86" o:spt="75" type="#_x0000_t75" style="height:63.75pt;width:110.25pt;" filled="f" o:preferrelative="t" stroked="f" coordsize="21600,21600">
            <v:path/>
            <v:fill on="f" focussize="0,0"/>
            <v:stroke on="f" joinstyle="miter"/>
            <v:imagedata r:id="rId111" r:href="rId112" o:title=""/>
            <o:lock v:ext="edit" aspectratio="t"/>
            <w10:wrap type="none"/>
            <w10:anchorlock/>
          </v:shape>
        </w:pict>
      </w:r>
    </w:p>
    <w:p w14:paraId="7CFE40D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A．G血管和H血管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B．H血管和E血管</w:t>
      </w:r>
    </w:p>
    <w:p w14:paraId="04C754C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C．H血管和F血管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D．G血管和E血管</w:t>
      </w:r>
    </w:p>
    <w:p w14:paraId="41029C80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[2024宁波模拟]</w:t>
      </w:r>
      <w:r>
        <w:rPr>
          <w:rFonts w:ascii="Times New Roman" w:hAnsi="Times New Roman" w:cs="Times New Roman"/>
        </w:rPr>
        <w:t>排尿是排泄的主要方式，血液源源不断地进出肾脏，尿液也不断形成。正常人的尿液与血浆相比，尿液中不含(A)</w:t>
      </w:r>
    </w:p>
    <w:p w14:paraId="48F53B7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A．葡萄糖和大分子蛋白质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B．葡萄糖和尿素</w:t>
      </w:r>
    </w:p>
    <w:p w14:paraId="7B1A05F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C．血细胞和尿素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D．血细胞和大分子蛋白质</w:t>
      </w:r>
    </w:p>
    <w:p w14:paraId="69F13A0A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[2023杭州滨江区一模]</w:t>
      </w:r>
      <w:r>
        <w:rPr>
          <w:rFonts w:ascii="Times New Roman" w:hAnsi="Times New Roman" w:cs="Times New Roman"/>
        </w:rPr>
        <w:t>如图为血液流经人体某器官M的示意图，下列相关叙</w:t>
      </w:r>
      <w:r>
        <w:rPr>
          <w:rFonts w:hint="eastAsia" w:ascii="Times New Roman" w:hAnsi="Times New Roman" w:cs="Times New Roman"/>
        </w:rPr>
        <w:t>述错误的是</w:t>
      </w:r>
      <w:r>
        <w:rPr>
          <w:rFonts w:ascii="Times New Roman" w:hAnsi="Times New Roman" w:cs="Times New Roman"/>
        </w:rPr>
        <w:t>(B)</w:t>
      </w:r>
    </w:p>
    <w:p w14:paraId="11F68363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87" o:spt="75" type="#_x0000_t75" style="height:33pt;width:117.75pt;" filled="f" o:preferrelative="t" stroked="f" coordsize="21600,21600">
            <v:path/>
            <v:fill on="f" focussize="0,0"/>
            <v:stroke on="f" joinstyle="miter"/>
            <v:imagedata r:id="rId113" r:href="rId114" o:title=""/>
            <o:lock v:ext="edit" aspectratio="t"/>
            <w10:wrap type="none"/>
            <w10:anchorlock/>
          </v:shape>
        </w:pict>
      </w:r>
    </w:p>
    <w:p w14:paraId="6707740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A．若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中血液的葡萄糖含量高于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，则M可为小肠</w:t>
      </w:r>
    </w:p>
    <w:p w14:paraId="051AA51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B．若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中血液的尿素含量高于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，则M可为肾脏</w:t>
      </w:r>
    </w:p>
    <w:p w14:paraId="7E0C04A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C．若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中血液的胰岛素含量高于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，则M可为胰脏</w:t>
      </w:r>
    </w:p>
    <w:p w14:paraId="5C2FD4B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D．若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中血液的二氧化碳含量高于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，则M可为大脑</w:t>
      </w:r>
    </w:p>
    <w:p w14:paraId="6BF99C4D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[2024宁</w:t>
      </w:r>
      <w:r>
        <w:rPr>
          <w:rFonts w:hint="eastAsia" w:ascii="Times New Roman" w:hAnsi="Times New Roman" w:eastAsia="仿宋_GB2312" w:cs="Times New Roman"/>
        </w:rPr>
        <w:t>波模拟]</w:t>
      </w:r>
      <w:r>
        <w:rPr>
          <w:rFonts w:ascii="Times New Roman" w:hAnsi="Times New Roman" w:cs="Times New Roman"/>
        </w:rPr>
        <w:t>如图是肾单位结构示意图。下列叙述正确的是(C)</w:t>
      </w:r>
    </w:p>
    <w:p w14:paraId="0C4D265F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88" o:spt="75" type="#_x0000_t75" style="height:135.75pt;width:99pt;" filled="f" o:preferrelative="t" stroked="f" coordsize="21600,21600">
            <v:path/>
            <v:fill on="f" focussize="0,0"/>
            <v:stroke on="f" joinstyle="miter"/>
            <v:imagedata r:id="rId115" r:href="rId116" o:title=""/>
            <o:lock v:ext="edit" aspectratio="t"/>
            <w10:wrap type="none"/>
            <w10:anchorlock/>
          </v:shape>
        </w:pict>
      </w:r>
    </w:p>
    <w:p w14:paraId="5A2DDA0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是动脉，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是静脉</w:t>
      </w:r>
    </w:p>
    <w:p w14:paraId="4C67D0B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内液体与血浆的成分相同</w:t>
      </w:r>
    </w:p>
    <w:p w14:paraId="1555724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中二氧化碳含量低于</w:t>
      </w:r>
      <w:r>
        <w:rPr>
          <w:rFonts w:hAnsi="宋体" w:cs="Times New Roman"/>
        </w:rPr>
        <w:t>④</w:t>
      </w:r>
    </w:p>
    <w:p w14:paraId="341DEE9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中尿素含量高于</w:t>
      </w:r>
      <w:r>
        <w:rPr>
          <w:rFonts w:hAnsi="宋体" w:cs="Times New Roman"/>
        </w:rPr>
        <w:t>⑤</w:t>
      </w:r>
    </w:p>
    <w:p w14:paraId="0E449D1D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[2023台州天台一模]</w:t>
      </w:r>
      <w:r>
        <w:rPr>
          <w:rFonts w:ascii="Times New Roman" w:hAnsi="Times New Roman" w:cs="Times New Roman"/>
        </w:rPr>
        <w:t>如图，微穿刺法是利用显微操纵仪，将极细针管插入肾小体的囊</w:t>
      </w:r>
      <w:r>
        <w:rPr>
          <w:rFonts w:hint="eastAsia" w:ascii="Times New Roman" w:hAnsi="Times New Roman" w:cs="Times New Roman"/>
        </w:rPr>
        <w:t>腔中，抽取囊内液进行微量物质化学分析的方法，下列有关说法不正确的是</w:t>
      </w:r>
      <w:r>
        <w:rPr>
          <w:rFonts w:ascii="Times New Roman" w:hAnsi="Times New Roman" w:cs="Times New Roman"/>
        </w:rPr>
        <w:t>(B)</w:t>
      </w:r>
    </w:p>
    <w:p w14:paraId="0C8D57C3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89" o:spt="75" type="#_x0000_t75" style="height:86.25pt;width:109.5pt;" filled="f" o:preferrelative="t" stroked="f" coordsize="21600,21600">
            <v:path/>
            <v:fill on="f" focussize="0,0"/>
            <v:stroke on="f" joinstyle="miter"/>
            <v:imagedata r:id="rId117" r:href="rId118" o:title=""/>
            <o:lock v:ext="edit" aspectratio="t"/>
            <w10:wrap type="none"/>
            <w10:anchorlock/>
          </v:shape>
        </w:pict>
      </w:r>
    </w:p>
    <w:p w14:paraId="75F1604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是入球小动脉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是出球小静脉</w:t>
      </w:r>
    </w:p>
    <w:p w14:paraId="0859737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中不含血细胞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主要作用是重吸收</w:t>
      </w:r>
    </w:p>
    <w:p w14:paraId="67BB85FA">
      <w:pPr>
        <w:pStyle w:val="10"/>
        <w:rPr>
          <w:rFonts w:ascii="Times New Roman" w:hAnsi="Times New Roman" w:eastAsia="黑体" w:cs="Times New Roman"/>
        </w:rPr>
      </w:pPr>
      <w:r>
        <w:rPr>
          <w:rFonts w:ascii="Times New Roman" w:hAnsi="Times New Roman" w:eastAsia="黑体" w:cs="Times New Roman"/>
        </w:rPr>
        <w:t>二、填空题</w:t>
      </w:r>
    </w:p>
    <w:p w14:paraId="7828DCA8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12</w:t>
      </w:r>
      <w:r>
        <w:rPr>
          <w:rFonts w:ascii="Times New Roman" w:hAnsi="Times New Roman" w:eastAsia="黑体" w:cs="Times New Roman"/>
        </w:rPr>
        <w:t>．</w:t>
      </w:r>
      <w:r>
        <w:rPr>
          <w:rFonts w:ascii="Times New Roman" w:hAnsi="Times New Roman" w:eastAsia="仿宋_GB2312" w:cs="Times New Roman"/>
        </w:rPr>
        <w:t>[2023宁波镇海区期末]</w:t>
      </w:r>
      <w:r>
        <w:rPr>
          <w:rFonts w:ascii="Times New Roman" w:hAnsi="Times New Roman" w:cs="Times New Roman"/>
        </w:rPr>
        <w:t>血液是反映人体健康状态的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晴雨表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，通过对血液成分的分析，可以了解身体的许多生理状况，所以体检时常需抽血化验。</w:t>
      </w:r>
    </w:p>
    <w:p w14:paraId="38692C65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92" o:spt="75" type="#_x0000_t75" style="height:63pt;width:90pt;" filled="f" o:preferrelative="t" stroked="f" coordsize="21600,21600">
            <v:path/>
            <v:fill on="f" focussize="0,0"/>
            <v:stroke on="f" joinstyle="miter"/>
            <v:imagedata r:id="rId119" r:href="rId120" o:title=""/>
            <o:lock v:ext="edit" aspectratio="t"/>
            <w10:wrap type="none"/>
            <w10:anchorlock/>
          </v:shape>
        </w:pict>
      </w:r>
    </w:p>
    <w:p w14:paraId="59E748E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(1)抽血前，在受试者的手臂穿刺部位以上的6厘米处系上止血带，然后要求受试者紧握和放松拳头几次，使血管变粗、隆起。由此可知抽取血液的血管是__</w:t>
      </w:r>
      <w:r>
        <w:rPr>
          <w:rFonts w:ascii="Times New Roman" w:hAnsi="Times New Roman" w:cs="Times New Roman"/>
          <w:u w:val="single"/>
        </w:rPr>
        <w:t>静脉</w:t>
      </w:r>
      <w:r>
        <w:rPr>
          <w:rFonts w:ascii="Times New Roman" w:hAnsi="Times New Roman" w:cs="Times New Roman"/>
        </w:rPr>
        <w:t>__。</w:t>
      </w:r>
    </w:p>
    <w:p w14:paraId="20CD8526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(2)抽血后，用脱脂棉球按住穿刺点，伤口很快就可止血，在此过程中，血液中的__</w:t>
      </w:r>
      <w:r>
        <w:rPr>
          <w:rFonts w:ascii="Times New Roman" w:hAnsi="Times New Roman" w:cs="Times New Roman"/>
          <w:u w:val="single"/>
        </w:rPr>
        <w:t>血小板</w:t>
      </w:r>
      <w:r>
        <w:rPr>
          <w:rFonts w:ascii="Times New Roman" w:hAnsi="Times New Roman" w:cs="Times New Roman"/>
        </w:rPr>
        <w:t>__    起着重要作用。</w:t>
      </w:r>
    </w:p>
    <w:p w14:paraId="2251B8D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(3)血管丙内血液流动特点是血流缓慢，只允许__</w:t>
      </w:r>
      <w:r>
        <w:rPr>
          <w:rFonts w:ascii="Times New Roman" w:hAnsi="Times New Roman" w:cs="Times New Roman"/>
          <w:u w:val="single"/>
        </w:rPr>
        <w:t>红细胞单行通过</w:t>
      </w:r>
      <w:r>
        <w:rPr>
          <w:rFonts w:ascii="Times New Roman" w:hAnsi="Times New Roman" w:cs="Times New Roman"/>
        </w:rPr>
        <w:t>__。　</w:t>
      </w:r>
    </w:p>
    <w:p w14:paraId="0549013E">
      <w:pPr>
        <w:pStyle w:val="10"/>
        <w:rPr>
          <w:rFonts w:hint="eastAsia" w:ascii="Times New Roman" w:hAnsi="Times New Roman" w:cs="Times New Roman"/>
        </w:rPr>
      </w:pPr>
      <w:r>
        <w:rPr>
          <w:rFonts w:ascii="Arial Black" w:hAnsi="Arial Black" w:cs="Times New Roman"/>
        </w:rPr>
        <w:t>13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[2024宁波象山模拟]</w:t>
      </w:r>
      <w:r>
        <w:rPr>
          <w:rFonts w:ascii="Times New Roman" w:hAnsi="Times New Roman" w:cs="Times New Roman"/>
        </w:rPr>
        <w:t>血管机器人(如图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)已逐渐成为</w:t>
      </w:r>
      <w:r>
        <w:rPr>
          <w:rFonts w:hint="eastAsia" w:ascii="Times New Roman" w:hAnsi="Times New Roman" w:cs="Times New Roman"/>
        </w:rPr>
        <w:t>医学领域的研究热点，它可以在血管中快速稳定地游动和悬浮倒退。可以用于疾病诊断以及对血管进行微创伤手术。请思考并回答。</w:t>
      </w:r>
    </w:p>
    <w:p w14:paraId="299F2BC9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93" o:spt="75" type="#_x0000_t75" style="height:67.5pt;width:105pt;" filled="f" o:preferrelative="t" stroked="f" coordsize="21600,21600">
            <v:path/>
            <v:fill on="f" focussize="0,0"/>
            <v:stroke on="f" joinstyle="miter"/>
            <v:imagedata r:id="rId121" r:href="rId122" o:title="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drawing>
          <wp:inline distT="0" distB="0" distL="114300" distR="114300">
            <wp:extent cx="1314450" cy="1981200"/>
            <wp:effectExtent l="0" t="0" r="0" b="0"/>
            <wp:docPr id="2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7"/>
                    <pic:cNvPicPr>
                      <a:picLocks noChangeAspect="1"/>
                    </pic:cNvPicPr>
                  </pic:nvPicPr>
                  <pic:blipFill>
                    <a:blip r:embed="rId123" r:link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354A5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hAnsi="宋体" w:cs="Times New Roman"/>
        </w:rPr>
        <w:t>Ⅰ</w:t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  <w:t/>
      </w:r>
      <w:r>
        <w:rPr>
          <w:rFonts w:hint="eastAsia" w:hAnsi="宋体" w:cs="Times New Roman"/>
          <w:lang w:val="en-US" w:eastAsia="zh-CN"/>
        </w:rPr>
        <w:tab/>
      </w:r>
      <w:r>
        <w:rPr>
          <w:rFonts w:hAnsi="宋体" w:cs="Times New Roman"/>
        </w:rPr>
        <w:t>Ⅱ</w:t>
      </w:r>
    </w:p>
    <w:p w14:paraId="4AC7A74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(1)若从上肢静脉注入血管机器人，为确保其随血液循环到达脑部。血管机器人的最大高度不能超过_</w:t>
      </w:r>
      <w:r>
        <w:rPr>
          <w:rFonts w:ascii="Times New Roman" w:hAnsi="Times New Roman" w:cs="Times New Roman"/>
          <w:u w:val="single"/>
        </w:rPr>
        <w:t>红细胞</w:t>
      </w:r>
      <w:r>
        <w:rPr>
          <w:rFonts w:ascii="Times New Roman" w:hAnsi="Times New Roman" w:cs="Times New Roman"/>
        </w:rPr>
        <w:t>_ (填血细胞名称)的直径。注入上肢静脉后，到达脑部前，需经过心脏_</w:t>
      </w:r>
      <w:r>
        <w:rPr>
          <w:rFonts w:ascii="Times New Roman" w:hAnsi="Times New Roman" w:cs="Times New Roman"/>
          <w:u w:val="single"/>
        </w:rPr>
        <w:t>2</w:t>
      </w:r>
      <w:r>
        <w:rPr>
          <w:rFonts w:ascii="Times New Roman" w:hAnsi="Times New Roman" w:cs="Times New Roman"/>
        </w:rPr>
        <w:t>_次。</w:t>
      </w:r>
    </w:p>
    <w:p w14:paraId="468BA5C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(2)血管机器人进入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后，不能直接倒退回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，这与心脏中__</w:t>
      </w:r>
      <w:r>
        <w:rPr>
          <w:rFonts w:ascii="Times New Roman" w:hAnsi="Times New Roman" w:cs="Times New Roman"/>
          <w:u w:val="single"/>
        </w:rPr>
        <w:t>房室瓣</w:t>
      </w:r>
      <w:r>
        <w:rPr>
          <w:rFonts w:ascii="Times New Roman" w:hAnsi="Times New Roman" w:cs="Times New Roman"/>
        </w:rPr>
        <w:t>__的阻拦有关。</w:t>
      </w:r>
    </w:p>
    <w:p w14:paraId="3D053D76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(3)血管机器人在前进时，从C到达D，A到达B均发生了气体交换，两次气体交换都是通过__</w:t>
      </w:r>
      <w:r>
        <w:rPr>
          <w:rFonts w:ascii="Times New Roman" w:hAnsi="Times New Roman" w:cs="Times New Roman"/>
          <w:u w:val="single"/>
        </w:rPr>
        <w:t>气体扩散</w:t>
      </w:r>
      <w:r>
        <w:rPr>
          <w:rFonts w:ascii="Times New Roman" w:hAnsi="Times New Roman" w:cs="Times New Roman"/>
        </w:rPr>
        <w:t>__作用完成的。</w:t>
      </w:r>
    </w:p>
    <w:p w14:paraId="0271284D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7A313CD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第10讲　生物与环境</w:t>
      </w:r>
    </w:p>
    <w:p w14:paraId="7531EEC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一、选择题</w:t>
      </w:r>
    </w:p>
    <w:p w14:paraId="0AB9A05C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[2024温州模拟]</w:t>
      </w:r>
      <w:r>
        <w:rPr>
          <w:rFonts w:ascii="Times New Roman" w:hAnsi="Times New Roman" w:cs="Times New Roman"/>
        </w:rPr>
        <w:t>2021年9月10日，云南野象群长途旅行终于结束，完全进入传统栖息地。该栖息地中属于群落的是(C)</w:t>
      </w:r>
    </w:p>
    <w:p w14:paraId="3E0C329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A．一头大象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B．所有大象的总和</w:t>
      </w:r>
    </w:p>
    <w:p w14:paraId="51F754E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C．所有生物的总和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D．所有生物和它们的生活环境</w:t>
      </w:r>
    </w:p>
    <w:p w14:paraId="451DA87C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[2023宁</w:t>
      </w:r>
      <w:r>
        <w:rPr>
          <w:rFonts w:hint="eastAsia" w:ascii="Times New Roman" w:hAnsi="Times New Roman" w:eastAsia="仿宋_GB2312" w:cs="Times New Roman"/>
        </w:rPr>
        <w:t>波期末]</w:t>
      </w:r>
      <w:r>
        <w:rPr>
          <w:rFonts w:ascii="Times New Roman" w:hAnsi="Times New Roman" w:cs="Times New Roman"/>
        </w:rPr>
        <w:t>生物既能适应环境，也能影响环境。下列现象中，属于生物影响环境的是(B)</w:t>
      </w:r>
    </w:p>
    <w:p w14:paraId="5C589BD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A．蚯蚓的前端触觉不灵敏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B．千里之堤，溃于蚁穴</w:t>
      </w:r>
    </w:p>
    <w:p w14:paraId="01ABF42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C．鱼儿离不开水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D．沙漠中的骆驼尿液非常少</w:t>
      </w:r>
    </w:p>
    <w:p w14:paraId="36B23D8B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3</w:t>
      </w:r>
      <w:r>
        <w:rPr>
          <w:rFonts w:ascii="Times New Roman" w:hAnsi="Times New Roman" w:cs="Times New Roman"/>
        </w:rPr>
        <w:t>．角蜂眉兰是一种兰科植物，如图所示，它的花酷似一种雌黄蜂，骗取雄蜂前来和它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交配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，从而帮助它传播花粉，以下现象与角蜂眉兰适应环境的方式类似的是(B)</w:t>
      </w:r>
    </w:p>
    <w:p w14:paraId="03EBED05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95" o:spt="75" type="#_x0000_t75" style="height:122.25pt;width:102.75pt;" filled="f" o:preferrelative="t" stroked="f" coordsize="21600,21600">
            <v:path/>
            <v:fill on="f" focussize="0,0"/>
            <v:stroke on="f" joinstyle="miter"/>
            <v:imagedata r:id="rId125" r:href="rId126" o:title=""/>
            <o:lock v:ext="edit" aspectratio="t"/>
            <w10:wrap type="none"/>
            <w10:anchorlock/>
          </v:shape>
        </w:pict>
      </w:r>
    </w:p>
    <w:p w14:paraId="5C139BE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A．雪地中雷鸟身附白色羽毛</w:t>
      </w:r>
    </w:p>
    <w:p w14:paraId="21E3A33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B．南美天蛾静止时如着生地衣的树枝</w:t>
      </w:r>
    </w:p>
    <w:p w14:paraId="212BEEB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C．家鸽前肢变成翼，适于空中飞行</w:t>
      </w:r>
    </w:p>
    <w:p w14:paraId="198579E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D．金环蛇的体表有黑黄相间的鲜艳环纹</w:t>
      </w:r>
    </w:p>
    <w:p w14:paraId="47B1BFB8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4</w:t>
      </w:r>
      <w:r>
        <w:rPr>
          <w:rFonts w:ascii="Times New Roman" w:hAnsi="Times New Roman" w:cs="Times New Roman"/>
        </w:rPr>
        <w:t>．生物圈的范围包括(B)</w:t>
      </w:r>
    </w:p>
    <w:p w14:paraId="5A82103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A．大气圈、水圈、岩石圈</w:t>
      </w:r>
    </w:p>
    <w:p w14:paraId="48A16F82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B．大气圈的底部、水圈的大部、岩</w:t>
      </w:r>
      <w:r>
        <w:rPr>
          <w:rFonts w:hint="eastAsia" w:ascii="Times New Roman" w:hAnsi="Times New Roman" w:cs="Times New Roman"/>
        </w:rPr>
        <w:t>石圈的表面</w:t>
      </w:r>
    </w:p>
    <w:p w14:paraId="797B03E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大气圈、水圈的大部、岩石圈</w:t>
      </w:r>
    </w:p>
    <w:p w14:paraId="56A87F1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D．大气圈的下部、水圈的全部、岩石圈的上部</w:t>
      </w:r>
    </w:p>
    <w:p w14:paraId="7881CFA4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[2023杭州钱塘区三模]</w:t>
      </w:r>
      <w:r>
        <w:rPr>
          <w:rFonts w:ascii="Times New Roman" w:hAnsi="Times New Roman" w:cs="Times New Roman"/>
        </w:rPr>
        <w:t>下列各选项中，可以看作一个生态系统的是(C)</w:t>
      </w:r>
    </w:p>
    <w:p w14:paraId="3EF165E6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A．一片草地上的阳光、土壤和空气等无机环境</w:t>
      </w:r>
    </w:p>
    <w:p w14:paraId="05BCD2C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B．一个池塘中的所有动物、植物和微生物</w:t>
      </w:r>
    </w:p>
    <w:p w14:paraId="752D50B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C．一块农田上的所有生物和它们的生活环境</w:t>
      </w:r>
    </w:p>
    <w:p w14:paraId="6C2AD0E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D．一片森林中的所有树木</w:t>
      </w:r>
    </w:p>
    <w:p w14:paraId="008FCD6F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[2023杭州富阳区校级模拟]</w:t>
      </w:r>
      <w:r>
        <w:rPr>
          <w:rFonts w:ascii="Times New Roman" w:hAnsi="Times New Roman" w:cs="Times New Roman"/>
        </w:rPr>
        <w:t>若淡水生态系统中存在一条食物链：甲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乙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丙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丁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戊。下列有关叙述，正确的是(C)</w:t>
      </w:r>
    </w:p>
    <w:p w14:paraId="0576CB5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A．该食物链中的生物就可构成一个生态系统</w:t>
      </w:r>
    </w:p>
    <w:p w14:paraId="61C21E3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B．难分解的有毒物质在戊的体内最少</w:t>
      </w:r>
    </w:p>
    <w:p w14:paraId="7526490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C．甲是生产者，乙、丙、丁、戊是消费者</w:t>
      </w:r>
    </w:p>
    <w:p w14:paraId="09DFFEDF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D．丁捕食丙后，只有物质流入丁体内</w:t>
      </w:r>
    </w:p>
    <w:p w14:paraId="7D745F41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7</w:t>
      </w:r>
      <w:r>
        <w:rPr>
          <w:rFonts w:ascii="Times New Roman" w:hAnsi="Times New Roman" w:cs="Times New Roman"/>
        </w:rPr>
        <w:t>．某水池有浮游动物和藻类两个种群，其种群密度随时间变化的趋势如图。若向水池中投放大量专食浮游动物的某种鱼(丙)，一段时间后，该水池甲、乙、丙三个种群中仅剩一个种群。下列关于该水池中上述三个种群关系及变化的叙述，正确的是(C)</w:t>
      </w:r>
    </w:p>
    <w:p w14:paraId="119C2B7B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96" o:spt="75" type="#_x0000_t75" style="height:93pt;width:142.5pt;" filled="f" o:preferrelative="t" stroked="f" coordsize="21600,21600">
            <v:path/>
            <v:fill on="f" focussize="0,0"/>
            <v:stroke on="f" joinstyle="miter"/>
            <v:imagedata r:id="rId127" r:href="rId128" o:title=""/>
            <o:lock v:ext="edit" aspectratio="t"/>
            <w10:wrap type="none"/>
            <w10:anchorlock/>
          </v:shape>
        </w:pict>
      </w:r>
    </w:p>
    <w:p w14:paraId="6B3D560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A．甲和丙既有竞争关系又有捕食关系，最终仅剩下甲种群</w:t>
      </w:r>
    </w:p>
    <w:p w14:paraId="6F3DEC6C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B．丙和乙既有竞争关系又有捕食关系，最终仅剩下</w:t>
      </w:r>
      <w:r>
        <w:rPr>
          <w:rFonts w:hint="eastAsia" w:ascii="Times New Roman" w:hAnsi="Times New Roman" w:cs="Times New Roman"/>
        </w:rPr>
        <w:t>丙种群</w:t>
      </w:r>
    </w:p>
    <w:p w14:paraId="4F6A5A3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丙和乙既有竞争关系又有捕食关系，最终仅剩下甲种群</w:t>
      </w:r>
    </w:p>
    <w:p w14:paraId="189C5D2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D．丙和乙既有竞争关系又有捕食关系，最终仅剩下乙种群</w:t>
      </w:r>
    </w:p>
    <w:p w14:paraId="6850187E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[2023宁波三模]</w:t>
      </w:r>
      <w:r>
        <w:rPr>
          <w:rFonts w:ascii="Times New Roman" w:hAnsi="Times New Roman" w:cs="Times New Roman"/>
        </w:rPr>
        <w:t>如图是乡村振兴项目所建立的人工生态系统——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桑基鱼塘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，对该系统的叙述正确的是(B)</w:t>
      </w:r>
    </w:p>
    <w:p w14:paraId="27037123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97" o:spt="75" type="#_x0000_t75" style="height:133.5pt;width:179.25pt;" filled="f" o:preferrelative="t" stroked="f" coordsize="21600,21600">
            <v:path/>
            <v:fill on="f" focussize="0,0"/>
            <v:stroke on="f" joinstyle="miter"/>
            <v:imagedata r:id="rId129" r:href="rId130" o:title=""/>
            <o:lock v:ext="edit" aspectratio="t"/>
            <w10:wrap type="none"/>
            <w10:anchorlock/>
          </v:shape>
        </w:pict>
      </w:r>
    </w:p>
    <w:p w14:paraId="1E73BF7A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A．桑树</w:t>
      </w:r>
      <w:r>
        <w:rPr>
          <w:rFonts w:hint="eastAsia" w:ascii="Times New Roman" w:hAnsi="Times New Roman" w:cs="Times New Roman"/>
        </w:rPr>
        <w:t>和蚕是该生态系统的生产者</w:t>
      </w:r>
    </w:p>
    <w:p w14:paraId="48C6C6F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蚕能促进该生态系统中的物质循环</w:t>
      </w:r>
    </w:p>
    <w:p w14:paraId="636C9C6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C．该生态系统的生物部分只包括鱼塘中的全部植物和动物</w:t>
      </w:r>
    </w:p>
    <w:p w14:paraId="790040E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D．该生态系统中的一条食物链可表示为桑树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蚕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蚕粪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鱼</w:t>
      </w:r>
    </w:p>
    <w:p w14:paraId="2AEC8926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二、填空题</w:t>
      </w:r>
    </w:p>
    <w:p w14:paraId="3B230EBF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仿宋_GB2312" w:cs="Times New Roman"/>
        </w:rPr>
        <w:t>[2023温州鹿城区模拟]</w:t>
      </w:r>
      <w:r>
        <w:rPr>
          <w:rFonts w:ascii="Times New Roman" w:hAnsi="Times New Roman" w:cs="Times New Roman"/>
        </w:rPr>
        <w:t>微塑料指直径小于5毫米的塑料碎片和颗粒，其被形象地称为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海中的PM 2.5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。调查发现，在浮游动物、沙蚕、贝类、鱼类以及大型鲸类等许多水生生物的</w:t>
      </w:r>
      <w:r>
        <w:rPr>
          <w:rFonts w:hint="eastAsia" w:ascii="Times New Roman" w:hAnsi="Times New Roman" w:cs="Times New Roman"/>
        </w:rPr>
        <w:t>肠道和组织中发现了微塑料，在人体粪便中检测到</w:t>
      </w:r>
      <w:r>
        <w:rPr>
          <w:rFonts w:ascii="Times New Roman" w:hAnsi="Times New Roman" w:cs="Times New Roman"/>
        </w:rPr>
        <w:t>9种微塑料。</w:t>
      </w:r>
    </w:p>
    <w:p w14:paraId="4169B8DD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(1)从海洋生态系统的成分看，沙蚕、贝类等属于__</w:t>
      </w:r>
      <w:r>
        <w:rPr>
          <w:rFonts w:ascii="Times New Roman" w:hAnsi="Times New Roman" w:cs="Times New Roman"/>
          <w:u w:val="single"/>
        </w:rPr>
        <w:t>消费者</w:t>
      </w:r>
      <w:r>
        <w:rPr>
          <w:rFonts w:ascii="Times New Roman" w:hAnsi="Times New Roman" w:cs="Times New Roman"/>
        </w:rPr>
        <w:t>__， 其误食的微塑料会通过捕食关系沿__</w:t>
      </w:r>
      <w:r>
        <w:rPr>
          <w:rFonts w:ascii="Times New Roman" w:hAnsi="Times New Roman" w:cs="Times New Roman"/>
          <w:u w:val="single"/>
        </w:rPr>
        <w:t>食物链和食物网</w:t>
      </w:r>
      <w:r>
        <w:rPr>
          <w:rFonts w:ascii="Times New Roman" w:hAnsi="Times New Roman" w:cs="Times New Roman"/>
        </w:rPr>
        <w:t>__ 转移和积累，最终危及人类的</w:t>
      </w:r>
      <w:r>
        <w:rPr>
          <w:rFonts w:hint="eastAsia" w:ascii="Times New Roman" w:hAnsi="Times New Roman" w:cs="Times New Roman"/>
        </w:rPr>
        <w:t>健康。</w:t>
      </w:r>
    </w:p>
    <w:p w14:paraId="7FBD31AD">
      <w:pPr>
        <w:pStyle w:val="1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2)研究人员通过实验发现，给小鼠连续饲喂含微塑料的普通饲料，其小肠绒毛数量减少且排列散乱，甚至消失，说明微塑料会影响小鼠的__</w:t>
      </w:r>
      <w:r>
        <w:rPr>
          <w:rFonts w:ascii="Times New Roman" w:hAnsi="Times New Roman" w:cs="Times New Roman"/>
          <w:u w:val="single"/>
        </w:rPr>
        <w:t>消化和吸收</w:t>
      </w:r>
      <w:r>
        <w:rPr>
          <w:rFonts w:ascii="Times New Roman" w:hAnsi="Times New Roman" w:cs="Times New Roman"/>
        </w:rPr>
        <w:t>__功能。</w:t>
      </w:r>
    </w:p>
    <w:p w14:paraId="55AEAE0B">
      <w:pPr>
        <w:pStyle w:val="10"/>
        <w:rPr>
          <w:rFonts w:hint="eastAsia" w:ascii="Times New Roman" w:hAnsi="Times New Roman" w:cs="Times New Roman"/>
        </w:rPr>
      </w:pPr>
      <w:r>
        <w:rPr>
          <w:rFonts w:ascii="Arial Black" w:hAnsi="Arial Black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[2024杭州钱塘区一模，中]</w:t>
      </w:r>
      <w:r>
        <w:rPr>
          <w:rFonts w:ascii="Times New Roman" w:hAnsi="Times New Roman" w:cs="Times New Roman"/>
        </w:rPr>
        <w:t>如图甲为钱塘区某农田生态系统中几种生物之间的捕食关系图解。据图</w:t>
      </w:r>
      <w:r>
        <w:rPr>
          <w:rFonts w:hint="eastAsia" w:ascii="Times New Roman" w:hAnsi="Times New Roman" w:cs="Times New Roman"/>
        </w:rPr>
        <w:t>回答。</w:t>
      </w:r>
    </w:p>
    <w:p w14:paraId="6FE05048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98" o:spt="75" type="#_x0000_t75" style="height:63.75pt;width:144pt;" filled="f" o:preferrelative="t" stroked="f" coordsize="21600,21600">
            <v:path/>
            <v:fill on="f" focussize="0,0"/>
            <v:stroke on="f" joinstyle="miter"/>
            <v:imagedata r:id="rId131" r:href="rId132" o:title=""/>
            <o:lock v:ext="edit" aspectratio="t"/>
            <w10:wrap type="none"/>
            <w10:anchorlock/>
          </v:shape>
        </w:pict>
      </w:r>
    </w:p>
    <w:p w14:paraId="271586A2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99" o:spt="75" type="#_x0000_t75" style="height:69.75pt;width:177.75pt;" filled="f" o:preferrelative="t" stroked="f" coordsize="21600,21600">
            <v:path/>
            <v:fill on="f" focussize="0,0"/>
            <v:stroke on="f" joinstyle="miter"/>
            <v:imagedata r:id="rId133" r:href="rId134" o:title=""/>
            <o:lock v:ext="edit" aspectratio="t"/>
            <w10:wrap type="none"/>
            <w10:anchorlock/>
          </v:shape>
        </w:pict>
      </w:r>
    </w:p>
    <w:p w14:paraId="54899D7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(1)图甲多条食物链中，蛇获得能量最多的一条食物链是__</w:t>
      </w:r>
      <w:r>
        <w:rPr>
          <w:rFonts w:ascii="Times New Roman" w:hAnsi="Times New Roman" w:cs="Times New Roman"/>
          <w:u w:val="single"/>
        </w:rPr>
        <w:t>水稻</w:t>
      </w:r>
      <w:r>
        <w:rPr>
          <w:rFonts w:hAnsi="宋体" w:cs="Times New Roman"/>
          <w:u w:val="single"/>
        </w:rPr>
        <w:t>→</w:t>
      </w:r>
      <w:r>
        <w:rPr>
          <w:rFonts w:ascii="Times New Roman" w:hAnsi="Times New Roman" w:cs="Times New Roman"/>
          <w:u w:val="single"/>
        </w:rPr>
        <w:t>麻雀</w:t>
      </w:r>
      <w:r>
        <w:rPr>
          <w:rFonts w:hAnsi="宋体" w:cs="Times New Roman"/>
          <w:u w:val="single"/>
        </w:rPr>
        <w:t>→</w:t>
      </w:r>
      <w:r>
        <w:rPr>
          <w:rFonts w:ascii="Times New Roman" w:hAnsi="Times New Roman" w:cs="Times New Roman"/>
          <w:u w:val="single"/>
        </w:rPr>
        <w:t>蛇</w:t>
      </w:r>
      <w:r>
        <w:rPr>
          <w:rFonts w:ascii="Times New Roman" w:hAnsi="Times New Roman" w:cs="Times New Roman"/>
        </w:rPr>
        <w:t>__。</w:t>
      </w:r>
    </w:p>
    <w:p w14:paraId="3170234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具有出生率、性别比例、年龄结构、死亡率等特征，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具有出生、性别、年龄、死亡等特征，那么</w:t>
      </w:r>
      <w:r>
        <w:rPr>
          <w:rFonts w:hAnsi="宋体" w:cs="Times New Roman"/>
        </w:rPr>
        <w:t>①②</w:t>
      </w:r>
      <w:r>
        <w:rPr>
          <w:rFonts w:ascii="Times New Roman" w:hAnsi="Times New Roman" w:cs="Times New Roman"/>
        </w:rPr>
        <w:t>的特征可能分别属</w:t>
      </w:r>
      <w:r>
        <w:rPr>
          <w:rFonts w:hint="eastAsia" w:ascii="Times New Roman" w:hAnsi="Times New Roman" w:cs="Times New Roman"/>
        </w:rPr>
        <w:t>于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A</w:t>
      </w:r>
      <w:r>
        <w:rPr>
          <w:rFonts w:ascii="Times New Roman" w:hAnsi="Times New Roman" w:cs="Times New Roman"/>
        </w:rPr>
        <w:t>__(选填序号)。</w:t>
      </w:r>
    </w:p>
    <w:p w14:paraId="6E5A8546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A．一个麻雀种群，物种的个体</w:t>
      </w:r>
    </w:p>
    <w:p w14:paraId="5F53FFC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B．种群，一个麻雀种群</w:t>
      </w:r>
    </w:p>
    <w:p w14:paraId="0BBF736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C．物种的个体，一只麻雀</w:t>
      </w:r>
    </w:p>
    <w:p w14:paraId="71ED55E6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D．物种的个体，一个麻雀种群</w:t>
      </w:r>
    </w:p>
    <w:p w14:paraId="552FE06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(3)图乙为碳元素流经麻雀种群的部分图解。请将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位置处碳元素流经麻雀种群的过程补充完整：__</w:t>
      </w:r>
      <w:r>
        <w:rPr>
          <w:rFonts w:ascii="Times New Roman" w:hAnsi="Times New Roman" w:cs="Times New Roman"/>
          <w:u w:val="single"/>
        </w:rPr>
        <w:t>麻雀自身呼吸作用</w:t>
      </w:r>
      <w:r>
        <w:rPr>
          <w:rFonts w:ascii="Times New Roman" w:hAnsi="Times New Roman" w:cs="Times New Roman"/>
        </w:rPr>
        <w:t>__。</w:t>
      </w:r>
    </w:p>
    <w:p w14:paraId="75BFAD6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(4)与森林生态系统相比，该生态系统自动调节能力较弱，原因是__</w:t>
      </w:r>
      <w:r>
        <w:rPr>
          <w:rFonts w:ascii="Times New Roman" w:hAnsi="Times New Roman" w:cs="Times New Roman"/>
          <w:u w:val="single"/>
        </w:rPr>
        <w:t>生物种类少，营养结构简单</w:t>
      </w:r>
      <w:r>
        <w:rPr>
          <w:rFonts w:ascii="Times New Roman" w:hAnsi="Times New Roman" w:cs="Times New Roman"/>
        </w:rPr>
        <w:t>__。</w:t>
      </w:r>
    </w:p>
    <w:p w14:paraId="3CFA2F28">
      <w:pPr>
        <w:pStyle w:val="10"/>
        <w:rPr>
          <w:rFonts w:hint="eastAsia" w:ascii="Times New Roman" w:hAnsi="Times New Roman" w:cs="Times New Roman"/>
        </w:rPr>
      </w:pPr>
      <w:r>
        <w:rPr>
          <w:rFonts w:ascii="Arial Black" w:hAnsi="Arial Black" w:cs="Times New Roman"/>
        </w:rPr>
        <w:t>11</w:t>
      </w:r>
      <w:r>
        <w:rPr>
          <w:rFonts w:ascii="Times New Roman" w:hAnsi="Times New Roman" w:cs="Times New Roman"/>
        </w:rPr>
        <w:t>．生物圈中的各种生物与环境之间相互作用、相互依存，共同组成统一的整体。 图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为某生态系统的碳循环示意图，其中甲、乙、丙为生态系统的部分组成成分；图</w:t>
      </w:r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表示该生态系</w:t>
      </w:r>
      <w:r>
        <w:rPr>
          <w:rFonts w:hint="eastAsia" w:ascii="Times New Roman" w:hAnsi="Times New Roman" w:cs="Times New Roman"/>
        </w:rPr>
        <w:t>统中构成一条食物链的四种生物所含有的有毒物质相对含量。结合资料，回答下列问题。</w:t>
      </w:r>
    </w:p>
    <w:p w14:paraId="71781F6A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华山位于陕西省华阴市境内。景区保持着较为完整的植物群落多样性，森林覆盖率高达96%。华山植被特性是</w:t>
      </w:r>
      <w:r>
        <w:rPr>
          <w:rFonts w:hAnsi="宋体" w:cs="Times New Roman"/>
        </w:rPr>
        <w:t>“</w:t>
      </w:r>
      <w:r>
        <w:rPr>
          <w:rFonts w:ascii="Times New Roman" w:hAnsi="Times New Roman" w:eastAsia="楷体_GB2312" w:cs="Times New Roman"/>
        </w:rPr>
        <w:t>针叶林、落叶阔叶疏林区</w:t>
      </w:r>
      <w:r>
        <w:rPr>
          <w:rFonts w:hAnsi="宋体" w:cs="Times New Roman"/>
        </w:rPr>
        <w:t>”</w:t>
      </w:r>
      <w:r>
        <w:rPr>
          <w:rFonts w:ascii="Times New Roman" w:hAnsi="Times New Roman" w:eastAsia="楷体_GB2312" w:cs="Times New Roman"/>
        </w:rPr>
        <w:t>。华山地区植物有近80科、100多属、200多种。其用材林主要有华山松、油松、栓皮栎、辽东栎、锐齿槲栎、山杨等。经济林木有箭竹、苦竹、淡竹、柿、苹果等。华山的脊椎动物多达204种，昆虫1 500种。金雕、豹、黑鹳是华山的3种一级保护动物，二级保护动物则达20种。</w:t>
      </w:r>
    </w:p>
    <w:p w14:paraId="42B4E8C7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00" o:spt="75" type="#_x0000_t75" style="height:67.5pt;width:145.5pt;" filled="f" o:preferrelative="t" stroked="f" coordsize="21600,21600">
            <v:path/>
            <v:fill on="f" focussize="0,0"/>
            <v:stroke on="f" joinstyle="miter"/>
            <v:imagedata r:id="rId135" r:href="rId136" o:title=""/>
            <o:lock v:ext="edit" aspectratio="t"/>
            <w10:wrap type="none"/>
            <w10:anchorlock/>
          </v:shape>
        </w:pict>
      </w:r>
    </w:p>
    <w:p w14:paraId="5AA911D6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hAnsi="宋体" w:cs="Times New Roman"/>
        </w:rPr>
        <w:t>Ⅰ</w:t>
      </w:r>
    </w:p>
    <w:p w14:paraId="21B7BA9F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01" o:spt="75" type="#_x0000_t75" style="height:79.5pt;width:78.75pt;" filled="f" o:preferrelative="t" stroked="f" coordsize="21600,21600">
            <v:path/>
            <v:fill on="f" focussize="0,0"/>
            <v:stroke on="f" joinstyle="miter"/>
            <v:imagedata r:id="rId137" r:href="rId138" o:title=""/>
            <o:lock v:ext="edit" aspectratio="t"/>
            <w10:wrap type="none"/>
            <w10:anchorlock/>
          </v:shape>
        </w:pict>
      </w:r>
    </w:p>
    <w:p w14:paraId="0FFD8111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hAnsi="宋体" w:cs="Times New Roman"/>
        </w:rPr>
        <w:t>Ⅱ</w:t>
      </w:r>
    </w:p>
    <w:p w14:paraId="51C23EA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(1)华山中丰富的动植物资源体现了__</w:t>
      </w:r>
      <w:r>
        <w:rPr>
          <w:rFonts w:ascii="Times New Roman" w:hAnsi="Times New Roman" w:cs="Times New Roman"/>
          <w:u w:val="single"/>
        </w:rPr>
        <w:t>物种</w:t>
      </w:r>
      <w:r>
        <w:rPr>
          <w:rFonts w:ascii="Times New Roman" w:hAnsi="Times New Roman" w:cs="Times New Roman"/>
        </w:rPr>
        <w:t>__的多样性。 豹有__</w:t>
      </w:r>
      <w:r>
        <w:rPr>
          <w:rFonts w:ascii="Times New Roman" w:hAnsi="Times New Roman" w:cs="Times New Roman"/>
          <w:u w:val="single"/>
        </w:rPr>
        <w:t>胎生、哺乳</w:t>
      </w:r>
      <w:r>
        <w:rPr>
          <w:rFonts w:ascii="Times New Roman" w:hAnsi="Times New Roman" w:cs="Times New Roman"/>
        </w:rPr>
        <w:t>____的生殖特点，所以豹属于哺乳动物。</w:t>
      </w:r>
    </w:p>
    <w:p w14:paraId="536FC1C1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(2)保护好华山中的华山松、辽东栎、黑鹳等动植物资源，有利于维护华山森林生态系统的__</w:t>
      </w:r>
      <w:r>
        <w:rPr>
          <w:rFonts w:ascii="Times New Roman" w:hAnsi="Times New Roman" w:cs="Times New Roman"/>
          <w:u w:val="single"/>
        </w:rPr>
        <w:t>生态</w:t>
      </w:r>
      <w:r>
        <w:rPr>
          <w:rFonts w:ascii="Times New Roman" w:hAnsi="Times New Roman" w:cs="Times New Roman"/>
        </w:rPr>
        <w:t>__平衡。</w:t>
      </w:r>
    </w:p>
    <w:p w14:paraId="694916E6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(3)图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中表示分解者的是____</w:t>
      </w:r>
      <w:r>
        <w:rPr>
          <w:rFonts w:ascii="Times New Roman" w:hAnsi="Times New Roman" w:cs="Times New Roman"/>
          <w:u w:val="single"/>
        </w:rPr>
        <w:t>丙</w:t>
      </w:r>
      <w:r>
        <w:rPr>
          <w:rFonts w:ascii="Times New Roman" w:hAnsi="Times New Roman" w:cs="Times New Roman"/>
        </w:rPr>
        <w:t>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甲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)，分解者能够把动植物遗体分解成__</w:t>
      </w:r>
      <w:r>
        <w:rPr>
          <w:rFonts w:ascii="Times New Roman" w:hAnsi="Times New Roman" w:cs="Times New Roman"/>
          <w:u w:val="single"/>
        </w:rPr>
        <w:t>二氧化碳、水、无机盐</w:t>
      </w:r>
      <w:r>
        <w:rPr>
          <w:rFonts w:ascii="Times New Roman" w:hAnsi="Times New Roman" w:cs="Times New Roman"/>
        </w:rPr>
        <w:t>__，这些物质又能被植物吸收和利用，进而制造有机物。</w:t>
      </w:r>
    </w:p>
    <w:p w14:paraId="17C4A63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 若图</w:t>
      </w:r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中的a、b、c、d四种生物构成了图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中含有蝗虫的一条食物链，则c对应的生物为___</w:t>
      </w:r>
      <w:r>
        <w:rPr>
          <w:rFonts w:ascii="Times New Roman" w:hAnsi="Times New Roman" w:cs="Times New Roman"/>
          <w:u w:val="single"/>
        </w:rPr>
        <w:t>猫头鹰</w:t>
      </w:r>
      <w:r>
        <w:rPr>
          <w:rFonts w:ascii="Times New Roman" w:hAnsi="Times New Roman" w:cs="Times New Roman"/>
        </w:rPr>
        <w:t>__，它进行气体交换的场所是__</w:t>
      </w:r>
      <w:r>
        <w:rPr>
          <w:rFonts w:ascii="Times New Roman" w:hAnsi="Times New Roman" w:cs="Times New Roman"/>
          <w:u w:val="single"/>
        </w:rPr>
        <w:t>肺</w:t>
      </w:r>
      <w:r>
        <w:rPr>
          <w:rFonts w:ascii="Times New Roman" w:hAnsi="Times New Roman" w:cs="Times New Roman"/>
        </w:rPr>
        <w:t>__。</w:t>
      </w:r>
    </w:p>
    <w:p w14:paraId="64C289C3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482EDDD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第7～11讲综合训练</w:t>
      </w:r>
    </w:p>
    <w:p w14:paraId="63939CA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一、选择题</w:t>
      </w:r>
    </w:p>
    <w:p w14:paraId="7F62D116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[2023衢州中考]</w:t>
      </w:r>
      <w:r>
        <w:rPr>
          <w:rFonts w:ascii="Times New Roman" w:hAnsi="Times New Roman" w:cs="Times New Roman"/>
        </w:rPr>
        <w:t>学习科学知识，选择健康生活。下列说法正确的是(A)</w:t>
      </w:r>
    </w:p>
    <w:p w14:paraId="0CA852D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A．远离毒品  </w:t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B．经常不吃早餐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C．不愿与人交往  </w:t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D．偏爱吃油炸食品</w:t>
      </w:r>
    </w:p>
    <w:p w14:paraId="0F19FA35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[2023杭州中考]</w:t>
      </w:r>
      <w:r>
        <w:rPr>
          <w:rFonts w:ascii="Times New Roman" w:hAnsi="Times New Roman" w:cs="Times New Roman"/>
        </w:rPr>
        <w:t>花开季节，对花粉过敏者来说，进入其体内的花粉属于(A)</w:t>
      </w:r>
    </w:p>
    <w:p w14:paraId="5D730ECA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A．抗原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B．传染源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C．病原体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D．抗体</w:t>
      </w:r>
    </w:p>
    <w:p w14:paraId="18F21C8E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[2023台州中考改编]</w:t>
      </w:r>
      <w:r>
        <w:rPr>
          <w:rFonts w:ascii="Times New Roman" w:hAnsi="Times New Roman" w:cs="Times New Roman"/>
        </w:rPr>
        <w:t>2023年4月，台州市某同学运用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心肺复苏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急救技能挽救了同学的生命。下列说法错误的是(C)</w:t>
      </w:r>
    </w:p>
    <w:p w14:paraId="18769592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02" o:spt="75" type="#_x0000_t75" style="height:69.75pt;width:73.5pt;" filled="f" o:preferrelative="t" stroked="f" coordsize="21600,21600">
            <v:path/>
            <v:fill on="f" focussize="0,0"/>
            <v:stroke on="f" joinstyle="miter"/>
            <v:imagedata r:id="rId139" r:href="rId140" o:title=""/>
            <o:lock v:ext="edit" aspectratio="t"/>
            <w10:wrap type="none"/>
            <w10:anchorlock/>
          </v:shape>
        </w:pict>
      </w:r>
    </w:p>
    <w:p w14:paraId="3139DCB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A．在进行急</w:t>
      </w:r>
      <w:r>
        <w:rPr>
          <w:rFonts w:hint="eastAsia" w:ascii="Times New Roman" w:hAnsi="Times New Roman" w:cs="Times New Roman"/>
        </w:rPr>
        <w:t>救之前先拨打“</w:t>
      </w:r>
      <w:r>
        <w:rPr>
          <w:rFonts w:ascii="Times New Roman" w:hAnsi="Times New Roman" w:cs="Times New Roman"/>
        </w:rPr>
        <w:t>120”急救电话</w:t>
      </w:r>
    </w:p>
    <w:p w14:paraId="3FD459DC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B．进行人工呼吸前，应先清除患者口鼻中的异物</w:t>
      </w:r>
    </w:p>
    <w:p w14:paraId="5B71295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C．进行如图的胸外心脏按压时，用力越大效果越好</w:t>
      </w:r>
    </w:p>
    <w:p w14:paraId="0CF09BE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D．胸外心脏按压与人工呼吸要有规律地交替进行</w:t>
      </w:r>
    </w:p>
    <w:p w14:paraId="00454EFA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[2023湖州中考]</w:t>
      </w:r>
      <w:r>
        <w:rPr>
          <w:rFonts w:ascii="Times New Roman" w:hAnsi="Times New Roman" w:cs="Times New Roman"/>
        </w:rPr>
        <w:t>健康的身体是最大的财富。下列关于健康生活的说法错误的是(B)</w:t>
      </w:r>
    </w:p>
    <w:p w14:paraId="61676BD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A．流感流行期间，尽量少去公共场所</w:t>
      </w:r>
    </w:p>
    <w:p w14:paraId="6067F362">
      <w:pPr>
        <w:pStyle w:val="10"/>
        <w:rPr>
          <w:rFonts w:hint="eastAsia" w:ascii="Times New Roman" w:hAnsi="Times New Roman" w:cs="Times New Roman"/>
        </w:rPr>
      </w:pPr>
      <w:r>
        <w:rPr>
          <w:rFonts w:ascii="Times New Roman" w:hAnsi="Times New Roman" w:cs="Times New Roman"/>
        </w:rPr>
        <w:t>B．年轻人精力充沛，可以经</w:t>
      </w:r>
      <w:r>
        <w:rPr>
          <w:rFonts w:hint="eastAsia" w:ascii="Times New Roman" w:hAnsi="Times New Roman" w:cs="Times New Roman"/>
        </w:rPr>
        <w:t>常熬夜</w:t>
      </w:r>
    </w:p>
    <w:p w14:paraId="31FD6CCF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营养过剩或不足都会影响身体健康，应平衡膳食</w:t>
      </w:r>
    </w:p>
    <w:p w14:paraId="74EF6F2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D．吸毒对身体的伤害几乎是毁灭性的，要远离毒品</w:t>
      </w:r>
    </w:p>
    <w:p w14:paraId="36094954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[2023温州中考改编]</w:t>
      </w:r>
      <w:r>
        <w:rPr>
          <w:rFonts w:ascii="Times New Roman" w:hAnsi="Times New Roman" w:cs="Times New Roman"/>
        </w:rPr>
        <w:t>登革热是登革病毒经蚊子传播的传染病。下列预防措施中，属于控制传染源的是(B)</w:t>
      </w:r>
    </w:p>
    <w:p w14:paraId="0588F89F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A．适当锻炼增强免疫力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B．将患者进行隔离治疗</w:t>
      </w:r>
    </w:p>
    <w:p w14:paraId="7BB99FA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C．清理积水改善环境卫生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D．涂驱蚊药以防蚊子叮咬</w:t>
      </w:r>
    </w:p>
    <w:p w14:paraId="4DD9A5B7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[2023衢州中考]</w:t>
      </w:r>
      <w:r>
        <w:rPr>
          <w:rFonts w:ascii="Times New Roman" w:hAnsi="Times New Roman" w:cs="Times New Roman"/>
        </w:rPr>
        <w:t>青少年成长过程中，需摄入较多蛋白质。下列食物富含蛋白质的是(C)</w:t>
      </w:r>
    </w:p>
    <w:p w14:paraId="02CA7094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03" o:spt="75" type="#_x0000_t75" style="height:54pt;width:99pt;" filled="f" o:preferrelative="t" stroked="f" coordsize="21600,21600">
            <v:path/>
            <v:fill on="f" focussize="0,0"/>
            <v:stroke on="f" joinstyle="miter"/>
            <v:imagedata r:id="rId141" r:href="rId142" o:title="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104" o:spt="75" type="#_x0000_t75" style="height:59.25pt;width:93.75pt;" filled="f" o:preferrelative="t" stroked="f" coordsize="21600,21600">
            <v:path/>
            <v:fill on="f" focussize="0,0"/>
            <v:stroke on="f" joinstyle="miter"/>
            <v:imagedata r:id="rId143" r:href="rId144" o:title=""/>
            <o:lock v:ext="edit" aspectratio="t"/>
            <w10:wrap type="none"/>
            <w10:anchorlock/>
          </v:shape>
        </w:pict>
      </w:r>
    </w:p>
    <w:p w14:paraId="47BCA4B6">
      <w:pPr>
        <w:pStyle w:val="10"/>
        <w:ind w:firstLine="420" w:firstLineChars="20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ascii="Times New Roman" w:hAnsi="Times New Roman" w:cs="Times New Roman"/>
        </w:rPr>
        <w:t>A.米饭、土豆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B.番茄、丝瓜</w:t>
      </w:r>
    </w:p>
    <w:p w14:paraId="696A3353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05" o:spt="75" type="#_x0000_t75" style="height:37.5pt;width:90.75pt;" filled="f" o:preferrelative="t" stroked="f" coordsize="21600,21600">
            <v:path/>
            <v:fill on="f" focussize="0,0"/>
            <v:stroke on="f" joinstyle="miter"/>
            <v:imagedata r:id="rId145" r:href="rId146" o:title="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pict>
          <v:shape id="_x0000_i1106" o:spt="75" type="#_x0000_t75" style="height:60.75pt;width:87.75pt;" filled="f" o:preferrelative="t" stroked="f" coordsize="21600,21600">
            <v:path/>
            <v:fill on="f" focussize="0,0"/>
            <v:stroke on="f" joinstyle="miter"/>
            <v:imagedata r:id="rId147" r:href="rId148" o:title=""/>
            <o:lock v:ext="edit" aspectratio="t"/>
            <w10:wrap type="none"/>
            <w10:anchorlock/>
          </v:shape>
        </w:pict>
      </w:r>
    </w:p>
    <w:p w14:paraId="60DFF9A7">
      <w:pPr>
        <w:pStyle w:val="10"/>
        <w:ind w:firstLine="420" w:firstLineChars="20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ascii="Times New Roman" w:hAnsi="Times New Roman" w:cs="Times New Roman"/>
        </w:rPr>
        <w:t>C.鸡蛋、牛肉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D.花生、奶油</w:t>
      </w:r>
    </w:p>
    <w:p w14:paraId="4601E237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[2022杭州中考]</w:t>
      </w:r>
      <w:r>
        <w:rPr>
          <w:rFonts w:ascii="Times New Roman" w:hAnsi="Times New Roman" w:cs="Times New Roman"/>
        </w:rPr>
        <w:t>如图所示为人体细胞的部分结构。其中X最可能表示(A)</w:t>
      </w:r>
    </w:p>
    <w:p w14:paraId="05528278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07" o:spt="75" type="#_x0000_t75" style="height:87.75pt;width:127.5pt;" filled="f" o:preferrelative="t" stroked="f" coordsize="21600,21600">
            <v:path/>
            <v:fill on="f" focussize="0,0"/>
            <v:stroke on="f" joinstyle="miter"/>
            <v:imagedata r:id="rId149" r:href="rId150" o:title=""/>
            <o:lock v:ext="edit" aspectratio="t"/>
            <w10:wrap type="none"/>
            <w10:anchorlock/>
          </v:shape>
        </w:pict>
      </w:r>
    </w:p>
    <w:p w14:paraId="4BB3DFA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A．一个基因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B．一条染色体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 xml:space="preserve">C．一个细胞核  </w:t>
      </w:r>
      <w:r>
        <w:rPr>
          <w:rFonts w:hint="eastAsia" w:ascii="Times New Roman" w:hAnsi="Times New Roman" w:cs="Times New Roman"/>
          <w:lang w:val="en-US" w:eastAsia="zh-CN"/>
        </w:rPr>
        <w:tab/>
        <w:t/>
      </w:r>
      <w:r>
        <w:rPr>
          <w:rFonts w:hint="eastAsia" w:ascii="Times New Roman" w:hAnsi="Times New Roman" w:cs="Times New Roman"/>
          <w:lang w:val="en-US" w:eastAsia="zh-CN"/>
        </w:rPr>
        <w:tab/>
      </w:r>
      <w:r>
        <w:rPr>
          <w:rFonts w:ascii="Times New Roman" w:hAnsi="Times New Roman" w:cs="Times New Roman"/>
        </w:rPr>
        <w:t>D．一个DNA分子</w:t>
      </w:r>
    </w:p>
    <w:p w14:paraId="459EBFA6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[2023衢州中考]</w:t>
      </w:r>
      <w:r>
        <w:rPr>
          <w:rFonts w:ascii="Times New Roman" w:hAnsi="Times New Roman" w:cs="Times New Roman"/>
        </w:rPr>
        <w:t>人体的血管分为动脉、静脉和毛细血管三种，下列说法属于描述毛细血管的是(D)</w:t>
      </w:r>
    </w:p>
    <w:p w14:paraId="615EE30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A．献血时针头刺入的血管</w:t>
      </w:r>
    </w:p>
    <w:p w14:paraId="15F01078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B．手背上一条条的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青筋</w:t>
      </w:r>
      <w:r>
        <w:rPr>
          <w:rFonts w:hAnsi="宋体" w:cs="Times New Roman"/>
        </w:rPr>
        <w:t>”</w:t>
      </w:r>
    </w:p>
    <w:p w14:paraId="3966469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C．中医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切脉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时触摸的血管</w:t>
      </w:r>
    </w:p>
    <w:p w14:paraId="3EBF9D2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D．擦破皮肤表层时渗出少量血液的血管</w:t>
      </w:r>
    </w:p>
    <w:p w14:paraId="1FC02B9C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[2023杭州中考]</w:t>
      </w:r>
      <w:r>
        <w:rPr>
          <w:rFonts w:ascii="Times New Roman" w:hAnsi="Times New Roman" w:cs="Times New Roman"/>
        </w:rPr>
        <w:t>青霉素作为治疗细菌感染的特效药被广泛使用，但滥用青霉素导致其使用效果下降。下列解释符合达尔文进化理论的是(C)</w:t>
      </w:r>
    </w:p>
    <w:p w14:paraId="2EC44E8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A．自然界中本来没有耐药细菌个体，滥用青霉素才导致耐药细菌出现</w:t>
      </w:r>
    </w:p>
    <w:p w14:paraId="3D4534E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B．细菌对青霉素进行定向选择，导致青霉素的使用效果下降</w:t>
      </w:r>
    </w:p>
    <w:p w14:paraId="643171ED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C．在长期滥用青霉素的环境中，耐药细菌比不耐药细菌更具生存优势</w:t>
      </w:r>
    </w:p>
    <w:p w14:paraId="7915CA9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D．在抵抗青霉素作用时，细菌体内的某些结构会发生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用进废退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现象</w:t>
      </w:r>
    </w:p>
    <w:p w14:paraId="47828F96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二、填空题</w:t>
      </w:r>
    </w:p>
    <w:p w14:paraId="7FA0BF8B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[2023宁波中考]</w:t>
      </w:r>
      <w:r>
        <w:rPr>
          <w:rFonts w:ascii="Times New Roman" w:hAnsi="Times New Roman" w:cs="Times New Roman"/>
        </w:rPr>
        <w:t>番茄果实是我们熟悉的果蔬。</w:t>
      </w:r>
    </w:p>
    <w:p w14:paraId="10B6771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(1)成熟的番茄果皮颜色有红、有黄，这种性状由DNA上的__</w:t>
      </w:r>
      <w:r>
        <w:rPr>
          <w:rFonts w:ascii="Times New Roman" w:hAnsi="Times New Roman" w:cs="Times New Roman"/>
          <w:u w:val="single"/>
        </w:rPr>
        <w:t>基因</w:t>
      </w:r>
      <w:r>
        <w:rPr>
          <w:rFonts w:ascii="Times New Roman" w:hAnsi="Times New Roman" w:cs="Times New Roman"/>
        </w:rPr>
        <w:t>__ 决定。</w:t>
      </w:r>
    </w:p>
    <w:p w14:paraId="322AEA90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(2)番茄植株开花后，待雌蕊中卵细胞受精完成，花的其他结构先后枯萎或凋落，__</w:t>
      </w:r>
      <w:r>
        <w:rPr>
          <w:rFonts w:ascii="Times New Roman" w:hAnsi="Times New Roman" w:cs="Times New Roman"/>
          <w:u w:val="single"/>
        </w:rPr>
        <w:t>子房</w:t>
      </w:r>
      <w:r>
        <w:rPr>
          <w:rFonts w:ascii="Times New Roman" w:hAnsi="Times New Roman" w:cs="Times New Roman"/>
        </w:rPr>
        <w:t>__ 发育成果实。</w:t>
      </w:r>
    </w:p>
    <w:p w14:paraId="0101B151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(3)番茄幼苗可用嫁接等方法培育，嫁接属于__</w:t>
      </w:r>
      <w:r>
        <w:rPr>
          <w:rFonts w:ascii="Times New Roman" w:hAnsi="Times New Roman" w:cs="Times New Roman"/>
          <w:u w:val="single"/>
        </w:rPr>
        <w:t>无性</w:t>
      </w:r>
      <w:r>
        <w:rPr>
          <w:rFonts w:ascii="Times New Roman" w:hAnsi="Times New Roman" w:cs="Times New Roman"/>
        </w:rPr>
        <w:t>__ 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有性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无性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)生殖。</w:t>
      </w:r>
    </w:p>
    <w:p w14:paraId="17496FA5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</w:t>
      </w:r>
      <w:r>
        <w:rPr>
          <w:rFonts w:hint="eastAsia" w:ascii="Times New Roman" w:hAnsi="Times New Roman" w:eastAsia="仿宋_GB2312" w:cs="Times New Roman"/>
        </w:rPr>
        <w:t>湖州中考]</w:t>
      </w:r>
      <w:r>
        <w:rPr>
          <w:rFonts w:ascii="Times New Roman" w:hAnsi="Times New Roman" w:cs="Times New Roman"/>
        </w:rPr>
        <w:t>人类与传染病的斗争没有停止过。在牛痘疫苗问世前，天花病毒造成数亿人死亡，由于天花疫苗的发明、改进和广泛接种，天花终于在1979年被消灭。根据材料分析。</w:t>
      </w:r>
    </w:p>
    <w:p w14:paraId="6384B143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(1)天花病毒没有细胞结构，不能独立生活，__</w:t>
      </w:r>
      <w:r>
        <w:rPr>
          <w:rFonts w:ascii="Times New Roman" w:hAnsi="Times New Roman" w:cs="Times New Roman"/>
          <w:u w:val="single"/>
        </w:rPr>
        <w:t>寄生</w:t>
      </w:r>
      <w:r>
        <w:rPr>
          <w:rFonts w:ascii="Times New Roman" w:hAnsi="Times New Roman" w:cs="Times New Roman"/>
        </w:rPr>
        <w:t>__    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寄生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共生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)在人体细胞内，摄取养分迅速增殖，破坏人体细胞。</w:t>
      </w:r>
    </w:p>
    <w:p w14:paraId="0E802B6F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(2)接种天花疫苗后，人们普遍获得了对天花的免疫。从控</w:t>
      </w:r>
      <w:r>
        <w:rPr>
          <w:rFonts w:hint="eastAsia" w:ascii="Times New Roman" w:hAnsi="Times New Roman" w:cs="Times New Roman"/>
        </w:rPr>
        <w:t>制传染病流行角度分析，此项措施属于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保护易感人群</w:t>
      </w:r>
      <w:r>
        <w:rPr>
          <w:rFonts w:ascii="Times New Roman" w:hAnsi="Times New Roman" w:cs="Times New Roman"/>
        </w:rPr>
        <w:t>__ ；从免疫学角度分析，这属于 __</w:t>
      </w:r>
      <w:r>
        <w:rPr>
          <w:rFonts w:ascii="Times New Roman" w:hAnsi="Times New Roman" w:cs="Times New Roman"/>
          <w:u w:val="single"/>
        </w:rPr>
        <w:t>特异性</w:t>
      </w:r>
      <w:r>
        <w:rPr>
          <w:rFonts w:ascii="Times New Roman" w:hAnsi="Times New Roman" w:cs="Times New Roman"/>
        </w:rPr>
        <w:t>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特异性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非特异性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)免疫。</w:t>
      </w:r>
    </w:p>
    <w:p w14:paraId="0B212429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[2023杭州中考]</w:t>
      </w:r>
      <w:r>
        <w:rPr>
          <w:rFonts w:ascii="Times New Roman" w:hAnsi="Times New Roman" w:cs="Times New Roman"/>
        </w:rPr>
        <w:t>鱼、蛋等食物中含有丰富的蛋白质，它是人体正常生命活动必不可少的营养素。</w:t>
      </w:r>
    </w:p>
    <w:p w14:paraId="6FC7A157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(1)进食鱼、蛋等食物后，蛋白质被消化成氨基酸。氨基酸在__</w:t>
      </w:r>
      <w:r>
        <w:rPr>
          <w:rFonts w:ascii="Times New Roman" w:hAnsi="Times New Roman" w:cs="Times New Roman"/>
          <w:u w:val="single"/>
        </w:rPr>
        <w:t>小肠</w:t>
      </w:r>
      <w:r>
        <w:rPr>
          <w:rFonts w:ascii="Times New Roman" w:hAnsi="Times New Roman" w:cs="Times New Roman"/>
        </w:rPr>
        <w:t>__ (填器官名称)被吸收到血液中，通过体循环和 __</w:t>
      </w:r>
      <w:r>
        <w:rPr>
          <w:rFonts w:ascii="Times New Roman" w:hAnsi="Times New Roman" w:cs="Times New Roman"/>
          <w:u w:val="single"/>
        </w:rPr>
        <w:t>肺循环</w:t>
      </w:r>
      <w:r>
        <w:rPr>
          <w:rFonts w:ascii="Times New Roman" w:hAnsi="Times New Roman" w:cs="Times New Roman"/>
        </w:rPr>
        <w:t>__ 等过程，进入组织细胞中合成人体自身的蛋白质。</w:t>
      </w:r>
    </w:p>
    <w:p w14:paraId="04A2018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(2)尿素是蛋白质代谢的终产物，它随血液流经肾脏时，通过肾小球的__</w:t>
      </w:r>
      <w:r>
        <w:rPr>
          <w:rFonts w:ascii="Times New Roman" w:hAnsi="Times New Roman" w:cs="Times New Roman"/>
          <w:u w:val="single"/>
        </w:rPr>
        <w:t>滤过</w:t>
      </w:r>
      <w:r>
        <w:rPr>
          <w:rFonts w:ascii="Times New Roman" w:hAnsi="Times New Roman" w:cs="Times New Roman"/>
        </w:rPr>
        <w:t>__ 作用进入原尿。原尿中的尿素流经肾小管时不能被 __</w:t>
      </w:r>
      <w:r>
        <w:rPr>
          <w:rFonts w:ascii="Times New Roman" w:hAnsi="Times New Roman" w:cs="Times New Roman"/>
          <w:u w:val="single"/>
        </w:rPr>
        <w:t>重吸收</w:t>
      </w:r>
      <w:r>
        <w:rPr>
          <w:rFonts w:ascii="Times New Roman" w:hAnsi="Times New Roman" w:cs="Times New Roman"/>
        </w:rPr>
        <w:t>__，从而随尿液排出体外。</w:t>
      </w:r>
    </w:p>
    <w:p w14:paraId="2BD601C8">
      <w:pPr>
        <w:pStyle w:val="1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[2023温州中考，难]</w:t>
      </w:r>
      <w:r>
        <w:rPr>
          <w:rFonts w:ascii="Times New Roman" w:hAnsi="Times New Roman" w:cs="Times New Roman"/>
        </w:rPr>
        <w:t>进化论的创立和发展经历了几百年。拉马克、达尔文等学者通过研究提出了各自的观点。</w:t>
      </w:r>
    </w:p>
    <w:p w14:paraId="597A35E9">
      <w:pPr>
        <w:pStyle w:val="1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1809年，拉马克认为现存的生物都有各自的祖先；在特定的环境下，生物体某些器官由于经常使用变得发达，不常使用的逐渐退化，这种后天得来的性状可遗传给下一代。</w:t>
      </w:r>
    </w:p>
    <w:p w14:paraId="6976B567">
      <w:pPr>
        <w:pStyle w:val="10"/>
        <w:rPr>
          <w:rFonts w:hint="eastAsia"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1859年，达尔文发表《物种起源》。他认为生物在不断进化、物种是渐变的；现在地球上的生物都是自然选择的结果</w:t>
      </w:r>
      <w:r>
        <w:rPr>
          <w:rFonts w:hint="eastAsia" w:ascii="Times New Roman" w:hAnsi="Times New Roman" w:cs="Times New Roman"/>
        </w:rPr>
        <w:t>，并且都是由一个共同的祖先进化而来的。</w:t>
      </w:r>
    </w:p>
    <w:p w14:paraId="5124335F">
      <w:pPr>
        <w:pStyle w:val="1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1)达尔文汲取了拉马克的进化思想，经过研究提出了自然选择学说。自然选择学说与拉马克的进化观有何不同之处：__</w:t>
      </w:r>
      <w:r>
        <w:rPr>
          <w:rFonts w:ascii="Times New Roman" w:hAnsi="Times New Roman" w:cs="Times New Roman"/>
          <w:u w:val="single"/>
        </w:rPr>
        <w:t>自然选择学说认为变异出现在环境变化前，拉马克的进化观认为变异出现在环境变化后(合理即可)</w:t>
      </w:r>
      <w:r>
        <w:rPr>
          <w:rFonts w:ascii="Times New Roman" w:hAnsi="Times New Roman" w:cs="Times New Roman"/>
        </w:rPr>
        <w:t>__ (写出一点)。</w:t>
      </w:r>
    </w:p>
    <w:p w14:paraId="14865DF5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(2)科学家通过对化石的深入研究，逐渐建立了物种可变的进化观。当不同地层发现不同马的化石时，为研究不</w:t>
      </w:r>
      <w:r>
        <w:rPr>
          <w:rFonts w:hint="eastAsia" w:ascii="Times New Roman" w:hAnsi="Times New Roman" w:cs="Times New Roman"/>
        </w:rPr>
        <w:t>同马之间的进化关系，以及解释其进化的原因，需要研究的主要内容有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u w:val="single"/>
        </w:rPr>
        <w:t>CDE</w:t>
      </w:r>
      <w:r>
        <w:rPr>
          <w:rFonts w:ascii="Times New Roman" w:hAnsi="Times New Roman" w:cs="Times New Roman"/>
        </w:rPr>
        <w:t>__(选填序号)。</w:t>
      </w:r>
    </w:p>
    <w:p w14:paraId="13F9BE7E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A．比较不同马的化石数量的多少</w:t>
      </w:r>
    </w:p>
    <w:p w14:paraId="0CFAA9F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B．调查不同马的化石被发现的时间</w:t>
      </w:r>
    </w:p>
    <w:p w14:paraId="14F8F494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C．分析不同马的化石的地质年代先后顺序</w:t>
      </w:r>
    </w:p>
    <w:p w14:paraId="2C92BAC2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D．比较化石中不同马的相同器官的形态结构</w:t>
      </w:r>
    </w:p>
    <w:p w14:paraId="4BBCD54B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E．分析化石中不同马的生活环境</w:t>
      </w:r>
    </w:p>
    <w:p w14:paraId="12E369F9">
      <w:pPr>
        <w:pStyle w:val="1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(3)针对达尔文的自然选择学说，有同学作出如下评价：</w:t>
      </w:r>
    </w:p>
    <w:p w14:paraId="6F58AF6C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08" o:spt="75" type="#_x0000_t75" style="height:63.75pt;width:169.5pt;" filled="f" o:preferrelative="t" stroked="f" coordsize="21600,21600">
            <v:path/>
            <v:fill on="f" focussize="0,0"/>
            <v:stroke on="f" joinstyle="miter"/>
            <v:imagedata r:id="rId151" r:href="rId152" o:title=""/>
            <o:lock v:ext="edit" aspectratio="t"/>
            <w10:wrap type="none"/>
            <w10:anchorlock/>
          </v:shape>
        </w:pict>
      </w:r>
    </w:p>
    <w:p w14:paraId="05B31AFC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109" o:spt="75" type="#_x0000_t75" style="height:60pt;width:152.25pt;" filled="f" o:preferrelative="t" stroked="f" coordsize="21600,21600">
            <v:path/>
            <v:fill on="f" focussize="0,0"/>
            <v:stroke on="f" joinstyle="miter"/>
            <v:imagedata r:id="rId153" r:href="rId154" o:title=""/>
            <o:lock v:ext="edit" aspectratio="t"/>
            <w10:wrap type="none"/>
            <w10:anchorlock/>
          </v:shape>
        </w:pict>
      </w:r>
    </w:p>
    <w:p w14:paraId="5E728BFE">
      <w:pPr>
        <w:pStyle w:val="10"/>
        <w:rPr>
          <w:rFonts w:hint="eastAsia" w:ascii="Times New Roman" w:hAnsi="Times New Roman" w:cs="Times New Roman"/>
        </w:rPr>
      </w:pPr>
      <w:bookmarkStart w:id="0" w:name="_GoBack"/>
      <w:bookmarkEnd w:id="0"/>
      <w:r>
        <w:rPr>
          <w:rFonts w:ascii="Times New Roman" w:hAnsi="Times New Roman" w:cs="Times New Roman"/>
        </w:rPr>
        <w:t>你如何评价达尔文的自然选择学说：__</w:t>
      </w:r>
      <w:r>
        <w:rPr>
          <w:rFonts w:ascii="Times New Roman" w:hAnsi="Times New Roman" w:cs="Times New Roman"/>
          <w:u w:val="single"/>
        </w:rPr>
        <w:t>达尔文的自然选择学说是正确的，能科学地解释生物界的多样性和适应性，只是受当时科学发展水平的限制，未能对遗传和变异的本质作出科学的解释(合理即可)</w:t>
      </w:r>
      <w:r>
        <w:rPr>
          <w:rFonts w:ascii="Times New Roman" w:hAnsi="Times New Roman" w:cs="Times New Roman"/>
        </w:rPr>
        <w:t>__。</w:t>
      </w:r>
    </w:p>
    <w:sectPr>
      <w:pgSz w:w="11906" w:h="16838"/>
      <w:pgMar w:top="1440" w:right="1753" w:bottom="1440" w:left="175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Arial Black">
    <w:panose1 w:val="020B0A04020102020204"/>
    <w:charset w:val="00"/>
    <w:family w:val="swiss"/>
    <w:pitch w:val="default"/>
    <w:sig w:usb0="A00002AF" w:usb1="400078FB" w:usb2="00000000" w:usb3="00000000" w:csb0="6000009F" w:csb1="DFD70000"/>
  </w:font>
  <w:font w:name="仿宋_GB2312">
    <w:altName w:val="仿宋"/>
    <w:panose1 w:val="00000000000000000000"/>
    <w:charset w:val="86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0000000000000000000"/>
    <w:charset w:val="86"/>
    <w:family w:val="roman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jkxZDU1M2NhNTI1ODI5NjdkNjU0NGNkMTI3NDVkMWIifQ=="/>
  </w:docVars>
  <w:rsids>
    <w:rsidRoot w:val="003913B0"/>
    <w:rsid w:val="000220D9"/>
    <w:rsid w:val="00027684"/>
    <w:rsid w:val="000C2BFB"/>
    <w:rsid w:val="000C3AF5"/>
    <w:rsid w:val="000E7D8B"/>
    <w:rsid w:val="001453FE"/>
    <w:rsid w:val="001603A9"/>
    <w:rsid w:val="00171FFE"/>
    <w:rsid w:val="00180BAC"/>
    <w:rsid w:val="0019248A"/>
    <w:rsid w:val="001945C9"/>
    <w:rsid w:val="0019515A"/>
    <w:rsid w:val="001A071F"/>
    <w:rsid w:val="001C134A"/>
    <w:rsid w:val="001E2C2F"/>
    <w:rsid w:val="00263AFC"/>
    <w:rsid w:val="0028571A"/>
    <w:rsid w:val="002C54FF"/>
    <w:rsid w:val="002C6620"/>
    <w:rsid w:val="002E299C"/>
    <w:rsid w:val="002E7AAE"/>
    <w:rsid w:val="00333A0C"/>
    <w:rsid w:val="00335C74"/>
    <w:rsid w:val="003414F3"/>
    <w:rsid w:val="00360CCD"/>
    <w:rsid w:val="00364797"/>
    <w:rsid w:val="0037263C"/>
    <w:rsid w:val="003913B0"/>
    <w:rsid w:val="003A4AB4"/>
    <w:rsid w:val="003F08DF"/>
    <w:rsid w:val="00403CCF"/>
    <w:rsid w:val="004509B0"/>
    <w:rsid w:val="00464A2E"/>
    <w:rsid w:val="00490C5A"/>
    <w:rsid w:val="004A55CB"/>
    <w:rsid w:val="004E02F2"/>
    <w:rsid w:val="004F3B18"/>
    <w:rsid w:val="0052396E"/>
    <w:rsid w:val="00530C9B"/>
    <w:rsid w:val="005539D2"/>
    <w:rsid w:val="00556C56"/>
    <w:rsid w:val="005625C3"/>
    <w:rsid w:val="00564572"/>
    <w:rsid w:val="0057140A"/>
    <w:rsid w:val="005E758E"/>
    <w:rsid w:val="006013CD"/>
    <w:rsid w:val="00626AEB"/>
    <w:rsid w:val="0068632B"/>
    <w:rsid w:val="00703246"/>
    <w:rsid w:val="0076332A"/>
    <w:rsid w:val="00794943"/>
    <w:rsid w:val="007A4738"/>
    <w:rsid w:val="007B79BC"/>
    <w:rsid w:val="007E6B85"/>
    <w:rsid w:val="007F18BC"/>
    <w:rsid w:val="007F41B4"/>
    <w:rsid w:val="00855D91"/>
    <w:rsid w:val="00873157"/>
    <w:rsid w:val="00883FAA"/>
    <w:rsid w:val="00884F4F"/>
    <w:rsid w:val="0089228D"/>
    <w:rsid w:val="00897CC3"/>
    <w:rsid w:val="008F2028"/>
    <w:rsid w:val="0091503D"/>
    <w:rsid w:val="00920225"/>
    <w:rsid w:val="00920E8D"/>
    <w:rsid w:val="00933EBE"/>
    <w:rsid w:val="00947F13"/>
    <w:rsid w:val="00956603"/>
    <w:rsid w:val="00984C49"/>
    <w:rsid w:val="009A1846"/>
    <w:rsid w:val="009D3817"/>
    <w:rsid w:val="00A11DCC"/>
    <w:rsid w:val="00A21633"/>
    <w:rsid w:val="00A82DCC"/>
    <w:rsid w:val="00A85974"/>
    <w:rsid w:val="00A93DE2"/>
    <w:rsid w:val="00AB6429"/>
    <w:rsid w:val="00AC2283"/>
    <w:rsid w:val="00AC36E9"/>
    <w:rsid w:val="00AC69FE"/>
    <w:rsid w:val="00AF128E"/>
    <w:rsid w:val="00B37D50"/>
    <w:rsid w:val="00B45D9C"/>
    <w:rsid w:val="00B54733"/>
    <w:rsid w:val="00BD32D7"/>
    <w:rsid w:val="00BE4FB3"/>
    <w:rsid w:val="00BF40CB"/>
    <w:rsid w:val="00C17C2D"/>
    <w:rsid w:val="00C25263"/>
    <w:rsid w:val="00C70314"/>
    <w:rsid w:val="00C96852"/>
    <w:rsid w:val="00CA339F"/>
    <w:rsid w:val="00CB62D4"/>
    <w:rsid w:val="00CC5B8D"/>
    <w:rsid w:val="00CD0387"/>
    <w:rsid w:val="00D0513A"/>
    <w:rsid w:val="00D1541E"/>
    <w:rsid w:val="00D375F1"/>
    <w:rsid w:val="00D42606"/>
    <w:rsid w:val="00D46C6C"/>
    <w:rsid w:val="00DB29C0"/>
    <w:rsid w:val="00DE2094"/>
    <w:rsid w:val="00E2304F"/>
    <w:rsid w:val="00E31A5D"/>
    <w:rsid w:val="00E47CCA"/>
    <w:rsid w:val="00E92646"/>
    <w:rsid w:val="00EC0BDD"/>
    <w:rsid w:val="00ED6F33"/>
    <w:rsid w:val="00F01B62"/>
    <w:rsid w:val="00F23A83"/>
    <w:rsid w:val="00F44EC3"/>
    <w:rsid w:val="00F46E19"/>
    <w:rsid w:val="00F56022"/>
    <w:rsid w:val="00F71206"/>
    <w:rsid w:val="00F7164C"/>
    <w:rsid w:val="00F77799"/>
    <w:rsid w:val="00F97D1E"/>
    <w:rsid w:val="00FF262E"/>
    <w:rsid w:val="1E1E5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0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1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2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3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5">
    <w:name w:val="Default Paragraph Font"/>
    <w:semiHidden/>
    <w:unhideWhenUsed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6"/>
    <w:unhideWhenUsed/>
    <w:qFormat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4">
    <w:name w:val="Table Grid"/>
    <w:basedOn w:val="13"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6">
    <w:name w:val="纯文本 Char"/>
    <w:basedOn w:val="15"/>
    <w:link w:val="10"/>
    <w:qFormat/>
    <w:uiPriority w:val="99"/>
    <w:rPr>
      <w:rFonts w:ascii="宋体" w:hAnsi="Courier New" w:eastAsia="宋体" w:cs="Courier New"/>
      <w:szCs w:val="21"/>
    </w:rPr>
  </w:style>
  <w:style w:type="character" w:customStyle="1" w:styleId="17">
    <w:name w:val="页眉 Char"/>
    <w:basedOn w:val="15"/>
    <w:link w:val="12"/>
    <w:semiHidden/>
    <w:qFormat/>
    <w:uiPriority w:val="99"/>
    <w:rPr>
      <w:sz w:val="18"/>
      <w:szCs w:val="18"/>
    </w:rPr>
  </w:style>
  <w:style w:type="character" w:customStyle="1" w:styleId="18">
    <w:name w:val="页脚 Char"/>
    <w:basedOn w:val="15"/>
    <w:link w:val="11"/>
    <w:semiHidden/>
    <w:qFormat/>
    <w:uiPriority w:val="99"/>
    <w:rPr>
      <w:sz w:val="18"/>
      <w:szCs w:val="18"/>
    </w:rPr>
  </w:style>
  <w:style w:type="character" w:customStyle="1" w:styleId="19">
    <w:name w:val="标题 1 Char"/>
    <w:basedOn w:val="15"/>
    <w:link w:val="2"/>
    <w:qFormat/>
    <w:uiPriority w:val="9"/>
    <w:rPr>
      <w:b/>
      <w:bCs/>
      <w:kern w:val="44"/>
      <w:sz w:val="44"/>
      <w:szCs w:val="44"/>
    </w:rPr>
  </w:style>
  <w:style w:type="character" w:customStyle="1" w:styleId="20">
    <w:name w:val="标题 2 Char"/>
    <w:basedOn w:val="15"/>
    <w:link w:val="3"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1">
    <w:name w:val="标题 3 Char"/>
    <w:basedOn w:val="15"/>
    <w:link w:val="4"/>
    <w:semiHidden/>
    <w:qFormat/>
    <w:uiPriority w:val="9"/>
    <w:rPr>
      <w:b/>
      <w:bCs/>
      <w:sz w:val="32"/>
      <w:szCs w:val="32"/>
    </w:rPr>
  </w:style>
  <w:style w:type="character" w:customStyle="1" w:styleId="22">
    <w:name w:val="标题 4 Char"/>
    <w:basedOn w:val="15"/>
    <w:link w:val="5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3">
    <w:name w:val="标题 5 Char"/>
    <w:basedOn w:val="15"/>
    <w:link w:val="6"/>
    <w:semiHidden/>
    <w:qFormat/>
    <w:uiPriority w:val="9"/>
    <w:rPr>
      <w:b/>
      <w:bCs/>
      <w:sz w:val="28"/>
      <w:szCs w:val="28"/>
    </w:rPr>
  </w:style>
  <w:style w:type="character" w:customStyle="1" w:styleId="24">
    <w:name w:val="标题 6 Char"/>
    <w:basedOn w:val="15"/>
    <w:link w:val="7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5">
    <w:name w:val="标题 7 Char"/>
    <w:basedOn w:val="15"/>
    <w:link w:val="8"/>
    <w:semiHidden/>
    <w:qFormat/>
    <w:uiPriority w:val="9"/>
    <w:rPr>
      <w:b/>
      <w:bCs/>
      <w:sz w:val="24"/>
      <w:szCs w:val="24"/>
    </w:rPr>
  </w:style>
  <w:style w:type="character" w:customStyle="1" w:styleId="26">
    <w:name w:val="标题 8 Char"/>
    <w:basedOn w:val="15"/>
    <w:link w:val="9"/>
    <w:semiHidden/>
    <w:qFormat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9.png"/><Relationship Id="rId98" Type="http://schemas.openxmlformats.org/officeDocument/2006/relationships/image" Target="2024zkbstkxhxsw102.TIF" TargetMode="External"/><Relationship Id="rId97" Type="http://schemas.openxmlformats.org/officeDocument/2006/relationships/image" Target="media/image48.png"/><Relationship Id="rId96" Type="http://schemas.openxmlformats.org/officeDocument/2006/relationships/image" Target="2024zkbstkxhxsw101.TIF" TargetMode="External"/><Relationship Id="rId95" Type="http://schemas.openxmlformats.org/officeDocument/2006/relationships/image" Target="media/image47.png"/><Relationship Id="rId94" Type="http://schemas.openxmlformats.org/officeDocument/2006/relationships/image" Target="2024zkbstkxhxsw79.TIF" TargetMode="External"/><Relationship Id="rId93" Type="http://schemas.openxmlformats.org/officeDocument/2006/relationships/image" Target="media/image46.png"/><Relationship Id="rId92" Type="http://schemas.openxmlformats.org/officeDocument/2006/relationships/image" Target="2024zkbstkxhxswJ14.TIF" TargetMode="External"/><Relationship Id="rId91" Type="http://schemas.openxmlformats.org/officeDocument/2006/relationships/image" Target="media/image45.png"/><Relationship Id="rId90" Type="http://schemas.openxmlformats.org/officeDocument/2006/relationships/image" Target="2024zkbstkxhxsw123.TIF" TargetMode="External"/><Relationship Id="rId9" Type="http://schemas.openxmlformats.org/officeDocument/2006/relationships/image" Target="2024zkbstkxhxswj2.TIF" TargetMode="External"/><Relationship Id="rId89" Type="http://schemas.openxmlformats.org/officeDocument/2006/relationships/image" Target="media/image44.png"/><Relationship Id="rId88" Type="http://schemas.openxmlformats.org/officeDocument/2006/relationships/image" Target="2024zkbstkxhxsw115.TIF" TargetMode="External"/><Relationship Id="rId87" Type="http://schemas.openxmlformats.org/officeDocument/2006/relationships/image" Target="media/image43.png"/><Relationship Id="rId86" Type="http://schemas.openxmlformats.org/officeDocument/2006/relationships/image" Target="2024zkbstkxhxsw114.TIF" TargetMode="External"/><Relationship Id="rId85" Type="http://schemas.openxmlformats.org/officeDocument/2006/relationships/image" Target="media/image42.png"/><Relationship Id="rId84" Type="http://schemas.openxmlformats.org/officeDocument/2006/relationships/image" Target="2024zkbstkxhxsw113.TIF" TargetMode="External"/><Relationship Id="rId83" Type="http://schemas.openxmlformats.org/officeDocument/2006/relationships/image" Target="media/image41.png"/><Relationship Id="rId82" Type="http://schemas.openxmlformats.org/officeDocument/2006/relationships/image" Target="2024zkbstkxhxsw121.TIF" TargetMode="External"/><Relationship Id="rId81" Type="http://schemas.openxmlformats.org/officeDocument/2006/relationships/image" Target="media/image40.png"/><Relationship Id="rId80" Type="http://schemas.openxmlformats.org/officeDocument/2006/relationships/image" Target="2024zkbstkxhxsw120.TIF" TargetMode="External"/><Relationship Id="rId8" Type="http://schemas.openxmlformats.org/officeDocument/2006/relationships/image" Target="media/image3.png"/><Relationship Id="rId79" Type="http://schemas.openxmlformats.org/officeDocument/2006/relationships/image" Target="media/image39.png"/><Relationship Id="rId78" Type="http://schemas.openxmlformats.org/officeDocument/2006/relationships/image" Target="2024zkbstkxhxsw119.TIF" TargetMode="External"/><Relationship Id="rId77" Type="http://schemas.openxmlformats.org/officeDocument/2006/relationships/image" Target="media/image38.png"/><Relationship Id="rId76" Type="http://schemas.openxmlformats.org/officeDocument/2006/relationships/image" Target="2024zkbstkxhxsw118.TIF" TargetMode="External"/><Relationship Id="rId75" Type="http://schemas.openxmlformats.org/officeDocument/2006/relationships/image" Target="media/image37.png"/><Relationship Id="rId74" Type="http://schemas.openxmlformats.org/officeDocument/2006/relationships/image" Target="2024zkbstkxhxsw116D.TIF" TargetMode="External"/><Relationship Id="rId73" Type="http://schemas.openxmlformats.org/officeDocument/2006/relationships/image" Target="media/image36.png"/><Relationship Id="rId72" Type="http://schemas.openxmlformats.org/officeDocument/2006/relationships/image" Target="2024zkbstkxhxsw116C.TIF" TargetMode="External"/><Relationship Id="rId71" Type="http://schemas.openxmlformats.org/officeDocument/2006/relationships/image" Target="media/image35.png"/><Relationship Id="rId70" Type="http://schemas.openxmlformats.org/officeDocument/2006/relationships/image" Target="2024zkbstkxhxsw116B.TIF" TargetMode="External"/><Relationship Id="rId7" Type="http://schemas.openxmlformats.org/officeDocument/2006/relationships/image" Target="2024zkbstkxhxsw70.TIF" TargetMode="External"/><Relationship Id="rId69" Type="http://schemas.openxmlformats.org/officeDocument/2006/relationships/image" Target="media/image34.png"/><Relationship Id="rId68" Type="http://schemas.openxmlformats.org/officeDocument/2006/relationships/image" Target="2024zkbstkxhxsw116a.TIF" TargetMode="External"/><Relationship Id="rId67" Type="http://schemas.openxmlformats.org/officeDocument/2006/relationships/image" Target="media/image33.png"/><Relationship Id="rId66" Type="http://schemas.openxmlformats.org/officeDocument/2006/relationships/image" Target="2024zkbstkxhxsw112.TIF" TargetMode="External"/><Relationship Id="rId65" Type="http://schemas.openxmlformats.org/officeDocument/2006/relationships/image" Target="media/image32.png"/><Relationship Id="rId64" Type="http://schemas.openxmlformats.org/officeDocument/2006/relationships/image" Target="2024zkbstkxhxsw111.TIF" TargetMode="External"/><Relationship Id="rId63" Type="http://schemas.openxmlformats.org/officeDocument/2006/relationships/image" Target="media/image31.png"/><Relationship Id="rId62" Type="http://schemas.openxmlformats.org/officeDocument/2006/relationships/image" Target="2024zkbstkxhxsw110.TIF" TargetMode="External"/><Relationship Id="rId61" Type="http://schemas.openxmlformats.org/officeDocument/2006/relationships/image" Target="media/image30.png"/><Relationship Id="rId60" Type="http://schemas.openxmlformats.org/officeDocument/2006/relationships/image" Target="2024zkbstkxhxsw10.TIF" TargetMode="External"/><Relationship Id="rId6" Type="http://schemas.openxmlformats.org/officeDocument/2006/relationships/image" Target="media/image2.png"/><Relationship Id="rId59" Type="http://schemas.openxmlformats.org/officeDocument/2006/relationships/image" Target="media/image29.png"/><Relationship Id="rId58" Type="http://schemas.openxmlformats.org/officeDocument/2006/relationships/image" Target="2024zkbstkxhxsw9.TIF" TargetMode="External"/><Relationship Id="rId57" Type="http://schemas.openxmlformats.org/officeDocument/2006/relationships/image" Target="media/image28.png"/><Relationship Id="rId56" Type="http://schemas.openxmlformats.org/officeDocument/2006/relationships/image" Target="2024zkbstkxhxsw8.TIF" TargetMode="External"/><Relationship Id="rId55" Type="http://schemas.openxmlformats.org/officeDocument/2006/relationships/image" Target="media/image27.png"/><Relationship Id="rId54" Type="http://schemas.openxmlformats.org/officeDocument/2006/relationships/image" Target="2024zkbstkxhxsw43.TIF" TargetMode="External"/><Relationship Id="rId53" Type="http://schemas.openxmlformats.org/officeDocument/2006/relationships/image" Target="media/image26.png"/><Relationship Id="rId52" Type="http://schemas.openxmlformats.org/officeDocument/2006/relationships/image" Target="2024zkbstkxhxsw42.TIF" TargetMode="External"/><Relationship Id="rId51" Type="http://schemas.openxmlformats.org/officeDocument/2006/relationships/image" Target="media/image25.png"/><Relationship Id="rId50" Type="http://schemas.openxmlformats.org/officeDocument/2006/relationships/image" Target="2024zkbstkxhxsw41.TIF" TargetMode="External"/><Relationship Id="rId5" Type="http://schemas.openxmlformats.org/officeDocument/2006/relationships/image" Target="2024zkbstkxhxsw63.TIF" TargetMode="External"/><Relationship Id="rId49" Type="http://schemas.openxmlformats.org/officeDocument/2006/relationships/image" Target="media/image24.png"/><Relationship Id="rId48" Type="http://schemas.openxmlformats.org/officeDocument/2006/relationships/image" Target="2024zkbstkxhxsw7.tif" TargetMode="External"/><Relationship Id="rId47" Type="http://schemas.openxmlformats.org/officeDocument/2006/relationships/image" Target="media/image23.png"/><Relationship Id="rId46" Type="http://schemas.openxmlformats.org/officeDocument/2006/relationships/image" Target="2024zkbstkxhxsw5d.TIF" TargetMode="External"/><Relationship Id="rId45" Type="http://schemas.openxmlformats.org/officeDocument/2006/relationships/image" Target="media/image22.png"/><Relationship Id="rId44" Type="http://schemas.openxmlformats.org/officeDocument/2006/relationships/image" Target="2024zkbstkxhxsw5c.TIF" TargetMode="External"/><Relationship Id="rId43" Type="http://schemas.openxmlformats.org/officeDocument/2006/relationships/image" Target="media/image21.png"/><Relationship Id="rId42" Type="http://schemas.openxmlformats.org/officeDocument/2006/relationships/image" Target="2024zkbstkxhxsw5b.TIF" TargetMode="External"/><Relationship Id="rId41" Type="http://schemas.openxmlformats.org/officeDocument/2006/relationships/image" Target="media/image20.png"/><Relationship Id="rId40" Type="http://schemas.openxmlformats.org/officeDocument/2006/relationships/image" Target="media/image19.png"/><Relationship Id="rId4" Type="http://schemas.openxmlformats.org/officeDocument/2006/relationships/image" Target="media/image1.png"/><Relationship Id="rId39" Type="http://schemas.openxmlformats.org/officeDocument/2006/relationships/image" Target="2024zkbstkxhxsw3.TIF" TargetMode="External"/><Relationship Id="rId38" Type="http://schemas.openxmlformats.org/officeDocument/2006/relationships/image" Target="media/image18.png"/><Relationship Id="rId37" Type="http://schemas.openxmlformats.org/officeDocument/2006/relationships/image" Target="2024zkbstkxhxswj13.TIF" TargetMode="External"/><Relationship Id="rId36" Type="http://schemas.openxmlformats.org/officeDocument/2006/relationships/image" Target="media/image17.png"/><Relationship Id="rId35" Type="http://schemas.openxmlformats.org/officeDocument/2006/relationships/image" Target="2024zkbstkxhxsw1.TIF" TargetMode="External"/><Relationship Id="rId34" Type="http://schemas.openxmlformats.org/officeDocument/2006/relationships/image" Target="media/image16.png"/><Relationship Id="rId33" Type="http://schemas.openxmlformats.org/officeDocument/2006/relationships/image" Target="&#39033;&#30446;&#24335;&#25506;&#31350;.TIF" TargetMode="External"/><Relationship Id="rId32" Type="http://schemas.openxmlformats.org/officeDocument/2006/relationships/image" Target="media/image15.png"/><Relationship Id="rId31" Type="http://schemas.openxmlformats.org/officeDocument/2006/relationships/image" Target="2024zkbstkxhxsw67.TIF" TargetMode="External"/><Relationship Id="rId30" Type="http://schemas.openxmlformats.org/officeDocument/2006/relationships/image" Target="media/image14.png"/><Relationship Id="rId3" Type="http://schemas.openxmlformats.org/officeDocument/2006/relationships/theme" Target="theme/theme1.xml"/><Relationship Id="rId29" Type="http://schemas.openxmlformats.org/officeDocument/2006/relationships/image" Target="2024zkbstkxhxsw72.TIF" TargetMode="External"/><Relationship Id="rId28" Type="http://schemas.openxmlformats.org/officeDocument/2006/relationships/image" Target="media/image13.png"/><Relationship Id="rId27" Type="http://schemas.openxmlformats.org/officeDocument/2006/relationships/image" Target="2024zkbstkxhxsw77.TIF" TargetMode="External"/><Relationship Id="rId26" Type="http://schemas.openxmlformats.org/officeDocument/2006/relationships/image" Target="media/image12.png"/><Relationship Id="rId25" Type="http://schemas.openxmlformats.org/officeDocument/2006/relationships/image" Target="2024zkbstkxhxsw76.TIF" TargetMode="External"/><Relationship Id="rId24" Type="http://schemas.openxmlformats.org/officeDocument/2006/relationships/image" Target="media/image11.png"/><Relationship Id="rId23" Type="http://schemas.openxmlformats.org/officeDocument/2006/relationships/image" Target="2024zkbstkxhxsw75.TIF" TargetMode="External"/><Relationship Id="rId22" Type="http://schemas.openxmlformats.org/officeDocument/2006/relationships/image" Target="media/image10.png"/><Relationship Id="rId21" Type="http://schemas.openxmlformats.org/officeDocument/2006/relationships/image" Target="2024zkbstkxhxsw74.TIF" TargetMode="External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2024zkbstkxhxsw66.TIF" TargetMode="External"/><Relationship Id="rId18" Type="http://schemas.openxmlformats.org/officeDocument/2006/relationships/image" Target="media/image8.png"/><Relationship Id="rId17" Type="http://schemas.openxmlformats.org/officeDocument/2006/relationships/image" Target="&#31185;&#23398;&#24605;&#32500;.TIF" TargetMode="External"/><Relationship Id="rId16" Type="http://schemas.openxmlformats.org/officeDocument/2006/relationships/image" Target="media/image7.png"/><Relationship Id="rId155" Type="http://schemas.openxmlformats.org/officeDocument/2006/relationships/fontTable" Target="fontTable.xml"/><Relationship Id="rId154" Type="http://schemas.openxmlformats.org/officeDocument/2006/relationships/image" Target="2024zkbstkxhxsw146.TIF" TargetMode="External"/><Relationship Id="rId153" Type="http://schemas.openxmlformats.org/officeDocument/2006/relationships/image" Target="media/image76.png"/><Relationship Id="rId152" Type="http://schemas.openxmlformats.org/officeDocument/2006/relationships/image" Target="2024zkbstkxhxsw145.TIF" TargetMode="External"/><Relationship Id="rId151" Type="http://schemas.openxmlformats.org/officeDocument/2006/relationships/image" Target="media/image75.png"/><Relationship Id="rId150" Type="http://schemas.openxmlformats.org/officeDocument/2006/relationships/image" Target="2024zkbstkxhxsw139.TIF" TargetMode="External"/><Relationship Id="rId15" Type="http://schemas.openxmlformats.org/officeDocument/2006/relationships/image" Target="2024zkbstkxhxsw65.tif" TargetMode="External"/><Relationship Id="rId149" Type="http://schemas.openxmlformats.org/officeDocument/2006/relationships/image" Target="media/image74.png"/><Relationship Id="rId148" Type="http://schemas.openxmlformats.org/officeDocument/2006/relationships/image" Target="2024zkbstkxhxsw138d.TIF" TargetMode="External"/><Relationship Id="rId147" Type="http://schemas.openxmlformats.org/officeDocument/2006/relationships/image" Target="media/image73.png"/><Relationship Id="rId146" Type="http://schemas.openxmlformats.org/officeDocument/2006/relationships/image" Target="2024zkbstkxhxsw138c.TIF" TargetMode="External"/><Relationship Id="rId145" Type="http://schemas.openxmlformats.org/officeDocument/2006/relationships/image" Target="media/image72.png"/><Relationship Id="rId144" Type="http://schemas.openxmlformats.org/officeDocument/2006/relationships/image" Target="2024zkbstkxhxsw138b.TIF" TargetMode="External"/><Relationship Id="rId143" Type="http://schemas.openxmlformats.org/officeDocument/2006/relationships/image" Target="media/image71.png"/><Relationship Id="rId142" Type="http://schemas.openxmlformats.org/officeDocument/2006/relationships/image" Target="2024zkbstkxhxsw138a.TIF" TargetMode="External"/><Relationship Id="rId141" Type="http://schemas.openxmlformats.org/officeDocument/2006/relationships/image" Target="media/image70.png"/><Relationship Id="rId140" Type="http://schemas.openxmlformats.org/officeDocument/2006/relationships/image" Target="2024zkbstkxhxsw137.TIF" TargetMode="External"/><Relationship Id="rId14" Type="http://schemas.openxmlformats.org/officeDocument/2006/relationships/image" Target="media/image6.png"/><Relationship Id="rId139" Type="http://schemas.openxmlformats.org/officeDocument/2006/relationships/image" Target="media/image69.png"/><Relationship Id="rId138" Type="http://schemas.openxmlformats.org/officeDocument/2006/relationships/image" Target="2024zkbstkxswcc4.TIF" TargetMode="External"/><Relationship Id="rId137" Type="http://schemas.openxmlformats.org/officeDocument/2006/relationships/image" Target="media/image68.png"/><Relationship Id="rId136" Type="http://schemas.openxmlformats.org/officeDocument/2006/relationships/image" Target="2024zkbstkxswcc3.TIF" TargetMode="External"/><Relationship Id="rId135" Type="http://schemas.openxmlformats.org/officeDocument/2006/relationships/image" Target="media/image67.png"/><Relationship Id="rId134" Type="http://schemas.openxmlformats.org/officeDocument/2006/relationships/image" Target="2024zkbstkxhxsw196.TIF" TargetMode="External"/><Relationship Id="rId133" Type="http://schemas.openxmlformats.org/officeDocument/2006/relationships/image" Target="media/image66.png"/><Relationship Id="rId132" Type="http://schemas.openxmlformats.org/officeDocument/2006/relationships/image" Target="2024zkbstkxhxsw195.TIF" TargetMode="External"/><Relationship Id="rId131" Type="http://schemas.openxmlformats.org/officeDocument/2006/relationships/image" Target="media/image65.png"/><Relationship Id="rId130" Type="http://schemas.openxmlformats.org/officeDocument/2006/relationships/image" Target="2024zkbstkxhxsw194.TIF" TargetMode="External"/><Relationship Id="rId13" Type="http://schemas.openxmlformats.org/officeDocument/2006/relationships/image" Target="2024zkbstkxhxsw197.TIF" TargetMode="External"/><Relationship Id="rId129" Type="http://schemas.openxmlformats.org/officeDocument/2006/relationships/image" Target="media/image64.png"/><Relationship Id="rId128" Type="http://schemas.openxmlformats.org/officeDocument/2006/relationships/image" Target="2024zkbstkxhxsw192.TIF" TargetMode="External"/><Relationship Id="rId127" Type="http://schemas.openxmlformats.org/officeDocument/2006/relationships/image" Target="media/image63.png"/><Relationship Id="rId126" Type="http://schemas.openxmlformats.org/officeDocument/2006/relationships/image" Target="2024zkbstkxhxsw191.TIF" TargetMode="External"/><Relationship Id="rId125" Type="http://schemas.openxmlformats.org/officeDocument/2006/relationships/image" Target="media/image62.png"/><Relationship Id="rId124" Type="http://schemas.openxmlformats.org/officeDocument/2006/relationships/image" Target="2024zkbstkxhxsw173.TIF" TargetMode="External"/><Relationship Id="rId123" Type="http://schemas.openxmlformats.org/officeDocument/2006/relationships/image" Target="media/image61.png"/><Relationship Id="rId122" Type="http://schemas.openxmlformats.org/officeDocument/2006/relationships/image" Target="2024zkbstkxhxsw172.TIF" TargetMode="External"/><Relationship Id="rId121" Type="http://schemas.openxmlformats.org/officeDocument/2006/relationships/image" Target="media/image60.png"/><Relationship Id="rId120" Type="http://schemas.openxmlformats.org/officeDocument/2006/relationships/image" Target="2024zkbstkxhxsw167.TIF" TargetMode="External"/><Relationship Id="rId12" Type="http://schemas.openxmlformats.org/officeDocument/2006/relationships/image" Target="media/image5.png"/><Relationship Id="rId119" Type="http://schemas.openxmlformats.org/officeDocument/2006/relationships/image" Target="media/image59.png"/><Relationship Id="rId118" Type="http://schemas.openxmlformats.org/officeDocument/2006/relationships/image" Target="2024zkbstkxhxsw170.TIF" TargetMode="External"/><Relationship Id="rId117" Type="http://schemas.openxmlformats.org/officeDocument/2006/relationships/image" Target="media/image58.png"/><Relationship Id="rId116" Type="http://schemas.openxmlformats.org/officeDocument/2006/relationships/image" Target="2024zkbstkxhxsw180.TIF" TargetMode="External"/><Relationship Id="rId115" Type="http://schemas.openxmlformats.org/officeDocument/2006/relationships/image" Target="media/image57.png"/><Relationship Id="rId114" Type="http://schemas.openxmlformats.org/officeDocument/2006/relationships/image" Target="2024zkbstkxhxsw179.TIF" TargetMode="External"/><Relationship Id="rId113" Type="http://schemas.openxmlformats.org/officeDocument/2006/relationships/image" Target="media/image56.png"/><Relationship Id="rId112" Type="http://schemas.openxmlformats.org/officeDocument/2006/relationships/image" Target="2024zkbstkxhxsw168.TIF" TargetMode="External"/><Relationship Id="rId111" Type="http://schemas.openxmlformats.org/officeDocument/2006/relationships/image" Target="media/image55.png"/><Relationship Id="rId110" Type="http://schemas.openxmlformats.org/officeDocument/2006/relationships/image" Target="2024zkbstkxhxsw165.TIF" TargetMode="External"/><Relationship Id="rId11" Type="http://schemas.openxmlformats.org/officeDocument/2006/relationships/image" Target="2024zkbstkxhxsw71.TIF" TargetMode="External"/><Relationship Id="rId109" Type="http://schemas.openxmlformats.org/officeDocument/2006/relationships/image" Target="media/image54.png"/><Relationship Id="rId108" Type="http://schemas.openxmlformats.org/officeDocument/2006/relationships/image" Target="2024zkbstkxhxsw88.TIF" TargetMode="External"/><Relationship Id="rId107" Type="http://schemas.openxmlformats.org/officeDocument/2006/relationships/image" Target="media/image53.png"/><Relationship Id="rId106" Type="http://schemas.openxmlformats.org/officeDocument/2006/relationships/image" Target="2024zkbstkxhxsw87.TIF" TargetMode="External"/><Relationship Id="rId105" Type="http://schemas.openxmlformats.org/officeDocument/2006/relationships/image" Target="media/image52.png"/><Relationship Id="rId104" Type="http://schemas.openxmlformats.org/officeDocument/2006/relationships/image" Target="2024zkbstkxhxsw86.TIF" TargetMode="External"/><Relationship Id="rId103" Type="http://schemas.openxmlformats.org/officeDocument/2006/relationships/image" Target="media/image51.png"/><Relationship Id="rId102" Type="http://schemas.openxmlformats.org/officeDocument/2006/relationships/image" Target="2024zkbstkxhxsw85.TIF" TargetMode="External"/><Relationship Id="rId101" Type="http://schemas.openxmlformats.org/officeDocument/2006/relationships/image" Target="media/image50.png"/><Relationship Id="rId100" Type="http://schemas.openxmlformats.org/officeDocument/2006/relationships/image" Target="2024zkbstkxhxsw82.TIF" TargetMode="External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21</Pages>
  <Words>13038</Words>
  <Characters>14101</Characters>
  <Lines>131</Lines>
  <Paragraphs>36</Paragraphs>
  <TotalTime>34</TotalTime>
  <ScaleCrop>false</ScaleCrop>
  <LinksUpToDate>false</LinksUpToDate>
  <CharactersWithSpaces>14524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2024-10-18T03:34:00Z</dcterms:created>
  <dc:creator>User</dc:creator>
  <cp:lastModifiedBy>流苏情殇</cp:lastModifiedBy>
  <dcterms:modified xsi:type="dcterms:W3CDTF">2024-10-18T08:27:55Z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26A29689C04747A684B095861F7DB211_13</vt:lpwstr>
  </property>
</Properties>
</file>